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4" w:rsidRDefault="00360C74" w:rsidP="00360C74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9"/>
        <w:gridCol w:w="1844"/>
        <w:gridCol w:w="566"/>
        <w:gridCol w:w="1031"/>
        <w:gridCol w:w="2220"/>
        <w:gridCol w:w="566"/>
        <w:gridCol w:w="1041"/>
        <w:gridCol w:w="1806"/>
      </w:tblGrid>
      <w:tr w:rsidR="00360C74">
        <w:trPr>
          <w:trHeight w:hRule="exact" w:val="1138"/>
        </w:trPr>
        <w:tc>
          <w:tcPr>
            <w:tcW w:w="3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 w:rsidP="00E8427A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60C74" w:rsidRDefault="004F20F1" w:rsidP="00E8427A">
            <w:pPr>
              <w:pStyle w:val="TableParagraph"/>
              <w:spacing w:line="385" w:lineRule="exact"/>
              <w:ind w:left="164"/>
              <w:rPr>
                <w:rFonts w:ascii="Cordia New" w:eastAsia="Cordia New" w:hAnsi="Cordia New" w:cs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ไข้เลือดออก</w:t>
            </w:r>
            <w:proofErr w:type="spellStart"/>
            <w:r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ระบาด</w:t>
            </w:r>
            <w:r w:rsidR="00042724"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จ</w:t>
            </w:r>
            <w:proofErr w:type="spellEnd"/>
            <w:r w:rsidR="00042724"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จังหวัดพัทลุง</w:t>
            </w:r>
          </w:p>
        </w:tc>
        <w:tc>
          <w:tcPr>
            <w:tcW w:w="3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 w:rsidP="00E8427A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:rsidR="00360C74" w:rsidRDefault="00360C74" w:rsidP="00E8427A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4F20F1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CB735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24 </w:t>
            </w:r>
            <w:r w:rsidR="004F20F1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ก</w:t>
            </w:r>
            <w:r w:rsidR="00B35640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 w:rsidR="0038700B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62</w:t>
            </w:r>
            <w:r w:rsidR="004F20F1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3A4182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30</w:t>
            </w:r>
            <w:r w:rsidR="00CB735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4F20F1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ก</w:t>
            </w:r>
            <w:r w:rsidR="00B35640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 w:rsidR="0038700B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62</w:t>
            </w:r>
          </w:p>
          <w:p w:rsidR="00360C74" w:rsidRDefault="00360C74" w:rsidP="00E8427A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09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35640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16.30 </w:t>
            </w:r>
            <w:r w:rsidR="00B35640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1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C74" w:rsidRDefault="00360C74">
            <w:pPr>
              <w:pStyle w:val="TableParagraph"/>
              <w:spacing w:line="418" w:lineRule="exact"/>
              <w:ind w:left="102" w:right="665"/>
              <w:jc w:val="both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OPERATI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O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N</w:t>
            </w:r>
          </w:p>
          <w:p w:rsidR="00360C74" w:rsidRDefault="00360C74" w:rsidP="00360C74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:rsidR="00360C74" w:rsidRDefault="00360C74" w:rsidP="00360C74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:rsidR="00360C74" w:rsidRDefault="00360C74" w:rsidP="00360C7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F20F1" w:rsidRDefault="00360C74" w:rsidP="004F20F1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1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F2068C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>4</w:t>
            </w:r>
            <w:r w:rsidR="004F20F1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</w:t>
            </w:r>
          </w:p>
          <w:p w:rsidR="004F20F1" w:rsidRDefault="00360C74" w:rsidP="004F20F1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1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:rsidR="00360C74" w:rsidRDefault="00360C74" w:rsidP="004F20F1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1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</w:p>
        </w:tc>
      </w:tr>
      <w:tr w:rsidR="00360C74">
        <w:trPr>
          <w:trHeight w:hRule="exact" w:val="1867"/>
        </w:trPr>
        <w:tc>
          <w:tcPr>
            <w:tcW w:w="7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 w:rsidP="00E8427A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</w:p>
          <w:p w:rsidR="00940326" w:rsidRDefault="00360C74" w:rsidP="00E8427A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</w:t>
            </w:r>
            <w:r w:rsidR="00B35640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ภารกิ</w:t>
            </w:r>
            <w:r w:rsidR="00B35640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จ  </w:t>
            </w:r>
            <w:r w:rsidR="00F2068C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นาย</w:t>
            </w:r>
            <w:r w:rsidR="0038700B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ดุษฎี คงตระกูลทรัพย์</w:t>
            </w:r>
            <w:r w:rsidR="004F20F1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B35640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081-</w:t>
            </w:r>
            <w:r w:rsidR="0038700B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9904344</w:t>
            </w:r>
          </w:p>
          <w:p w:rsidR="00360C74" w:rsidRPr="004F20F1" w:rsidRDefault="00940326" w:rsidP="00E8427A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(นาย</w:t>
            </w:r>
            <w:proofErr w:type="spellStart"/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นฤ</w:t>
            </w:r>
            <w:proofErr w:type="spellEnd"/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พงศ์ ภักดี)</w:t>
            </w:r>
          </w:p>
          <w:p w:rsidR="00360C74" w:rsidRDefault="00360C74" w:rsidP="00E8427A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4F20F1"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:rsidR="00360C74" w:rsidRDefault="00360C74" w:rsidP="00E8427A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 w:rsidR="004F20F1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:rsidR="00360C74" w:rsidRDefault="00360C74">
            <w:pPr>
              <w:pStyle w:val="TableParagraph"/>
              <w:tabs>
                <w:tab w:val="left" w:pos="1945"/>
                <w:tab w:val="left" w:pos="3877"/>
                <w:tab w:val="left" w:pos="5066"/>
              </w:tabs>
              <w:spacing w:before="10" w:line="246" w:lineRule="auto"/>
              <w:ind w:left="102" w:right="657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สาขา</w:t>
            </w:r>
            <w:r w:rsidR="004F20F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4F20F1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  <w:tc>
          <w:tcPr>
            <w:tcW w:w="341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/>
        </w:tc>
      </w:tr>
      <w:tr w:rsidR="00360C74">
        <w:trPr>
          <w:trHeight w:hRule="exact" w:val="427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 w:rsidP="00E8427A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มอบหม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360C74" w:rsidTr="0038700B">
        <w:trPr>
          <w:cantSplit/>
          <w:trHeight w:hRule="exact" w:val="128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ABB" w:rsidRDefault="00577ABB" w:rsidP="00E8427A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:rsidR="00360C74" w:rsidRDefault="00577ABB" w:rsidP="00E8427A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C74" w:rsidRDefault="00360C74" w:rsidP="00E8427A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  <w:p w:rsidR="00577ABB" w:rsidRDefault="00577ABB" w:rsidP="00577ABB">
            <w:pPr>
              <w:pStyle w:val="TableParagraph"/>
              <w:ind w:left="159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ชื่อผู้รั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บผ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ดช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7ABB" w:rsidRPr="00577ABB" w:rsidRDefault="00577ABB" w:rsidP="00577ABB">
            <w:pPr>
              <w:pStyle w:val="TableParagraph"/>
              <w:ind w:left="113" w:right="113"/>
              <w:jc w:val="center"/>
              <w:rPr>
                <w:rFonts w:ascii="Browallia New" w:eastAsia="Browallia New" w:hAnsi="Browallia New" w:cs="Browallia New"/>
                <w:sz w:val="16"/>
                <w:szCs w:val="16"/>
                <w:lang w:bidi="th-TH"/>
              </w:rPr>
            </w:pPr>
          </w:p>
          <w:p w:rsidR="00577ABB" w:rsidRDefault="00577ABB" w:rsidP="00577ABB">
            <w:pPr>
              <w:pStyle w:val="TableParagraph"/>
              <w:ind w:left="113" w:right="113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:rsidR="00577ABB" w:rsidRDefault="00577ABB" w:rsidP="00577ABB">
            <w:pPr>
              <w:pStyle w:val="TableParagraph"/>
              <w:ind w:left="159" w:right="113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ABB" w:rsidRDefault="00577ABB" w:rsidP="00E8427A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:rsidR="00360C74" w:rsidRDefault="00577ABB" w:rsidP="00577ABB">
            <w:pPr>
              <w:pStyle w:val="TableParagraph"/>
              <w:ind w:left="159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60C74" w:rsidRDefault="00360C74" w:rsidP="00577ABB">
            <w:pPr>
              <w:pStyle w:val="TableParagraph"/>
              <w:ind w:left="159" w:right="113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  <w:p w:rsidR="00577ABB" w:rsidRDefault="00577ABB" w:rsidP="00577ABB">
            <w:pPr>
              <w:pStyle w:val="TableParagraph"/>
              <w:ind w:left="159" w:right="11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ABB" w:rsidRDefault="00577ABB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:rsidR="00360C74" w:rsidRDefault="00577ABB" w:rsidP="00577ABB">
            <w:pPr>
              <w:pStyle w:val="TableParagrap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ตุ</w:t>
            </w:r>
          </w:p>
        </w:tc>
      </w:tr>
      <w:tr w:rsidR="00E6290D" w:rsidTr="0038700B">
        <w:trPr>
          <w:trHeight w:hRule="exact" w:val="136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90D" w:rsidRDefault="0038700B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ทีม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CDCU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62A" w:rsidRDefault="0038700B" w:rsidP="004F20F1">
            <w:pP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28262A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นายทวี ชูช่วย</w:t>
            </w:r>
          </w:p>
          <w:p w:rsidR="0038700B" w:rsidRPr="00B35640" w:rsidRDefault="0038700B" w:rsidP="004F20F1">
            <w:pP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นายศรีอรรถ  แก้วทิพย์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90D" w:rsidRDefault="0038700B">
            <w:pPr>
              <w:pStyle w:val="TableParagraph"/>
              <w:ind w:left="438" w:right="441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ค้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หาผู้ป่วย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โ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รค</w:t>
            </w:r>
          </w:p>
          <w:p w:rsidR="00E6290D" w:rsidRDefault="0038700B" w:rsidP="0038700B">
            <w:pPr>
              <w:pStyle w:val="TableParagraph"/>
              <w:tabs>
                <w:tab w:val="left" w:pos="2252"/>
              </w:tabs>
              <w:ind w:left="102" w:right="53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ปรุงสุขาภิบาล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ายท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าย แห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ล่ง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เพาะพันธุ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์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แ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</w:t>
            </w:r>
            <w:bookmarkStart w:id="0" w:name="_GoBack"/>
            <w:bookmarkEnd w:id="0"/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ร่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เชื้อโรค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90D" w:rsidRDefault="0038700B" w:rsidP="00705CC9">
            <w:pPr>
              <w:pStyle w:val="TableParagraph"/>
              <w:ind w:left="159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90D" w:rsidRDefault="00E6290D"/>
        </w:tc>
      </w:tr>
      <w:tr w:rsidR="0038700B" w:rsidTr="00234A73">
        <w:trPr>
          <w:trHeight w:hRule="exact" w:val="142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38700B" w:rsidRDefault="0038700B" w:rsidP="0038700B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MCA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T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T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Pr="00B35640" w:rsidRDefault="0038700B" w:rsidP="0038700B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700B" w:rsidRDefault="0038700B" w:rsidP="0038700B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3564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เอกอร  สว่างนิพันธ์</w:t>
            </w:r>
          </w:p>
          <w:p w:rsidR="0038700B" w:rsidRPr="0038700B" w:rsidRDefault="0038700B" w:rsidP="0038700B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นางศรีพันธ์  ทองเหล่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38700B" w:rsidRDefault="0038700B" w:rsidP="0038700B">
            <w:pPr>
              <w:pStyle w:val="TableParagraph"/>
              <w:ind w:left="438" w:right="441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234A73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ค้นหา</w:t>
            </w:r>
            <w:r w:rsidR="00234A73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/ประเมิน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ผู้ที่มีปัญหาสุขภาพจิต</w:t>
            </w:r>
            <w:r>
              <w:rPr>
                <w:rFonts w:ascii="Browallia New" w:eastAsia="Browallia New" w:hAnsi="Browallia New" w:cs="Browallia New" w:hint="cs"/>
                <w:spacing w:val="42"/>
                <w:sz w:val="28"/>
                <w:szCs w:val="28"/>
                <w:cs/>
                <w:lang w:bidi="th-TH"/>
              </w:rPr>
              <w:t xml:space="preserve"> เยียวยา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จิตใ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</w:p>
          <w:p w:rsidR="00234A73" w:rsidRDefault="00234A73" w:rsidP="00234A73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-เยี่ยมหน่วยปฐมพยาบาล/สร้างขวัญกำลังใจ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705CC9">
            <w:pPr>
              <w:pStyle w:val="TableParagraph"/>
              <w:spacing w:before="2" w:line="170" w:lineRule="exact"/>
              <w:jc w:val="center"/>
              <w:rPr>
                <w:sz w:val="17"/>
                <w:szCs w:val="17"/>
              </w:rPr>
            </w:pPr>
          </w:p>
          <w:p w:rsidR="0038700B" w:rsidRDefault="0038700B" w:rsidP="00705CC9">
            <w:pPr>
              <w:pStyle w:val="TableParagraph"/>
              <w:ind w:left="159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/>
        </w:tc>
      </w:tr>
      <w:tr w:rsidR="0038700B" w:rsidTr="0038700B">
        <w:trPr>
          <w:trHeight w:hRule="exact" w:val="100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8700B" w:rsidRDefault="0038700B" w:rsidP="0038700B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SERT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3564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เสริม  บัวทอง</w:t>
            </w:r>
          </w:p>
          <w:p w:rsidR="0038700B" w:rsidRPr="00B35640" w:rsidRDefault="0038700B" w:rsidP="0038700B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นาย</w:t>
            </w:r>
            <w:r w:rsidR="00B2222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นิรัตน์  อิน</w:t>
            </w:r>
            <w:proofErr w:type="spellStart"/>
            <w:r w:rsidR="00B2222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สุวรรณ์</w:t>
            </w:r>
            <w:proofErr w:type="spellEnd"/>
          </w:p>
          <w:p w:rsidR="0038700B" w:rsidRPr="00B35640" w:rsidRDefault="0038700B" w:rsidP="0038700B">
            <w:pPr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8700B" w:rsidRDefault="0038700B" w:rsidP="003870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700B" w:rsidRDefault="00B22227" w:rsidP="0038700B">
            <w:pPr>
              <w:pStyle w:val="TableParagraph"/>
              <w:ind w:left="438" w:right="441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705CC9">
            <w:pPr>
              <w:pStyle w:val="TableParagraph"/>
              <w:ind w:left="102" w:right="534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</w:t>
            </w:r>
            <w:r w:rsidR="00705CC9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ปรุงสุขาภิบาล</w:t>
            </w:r>
            <w:r w:rsidR="00705CC9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และอนามัยสิ่งแวดล้อม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705CC9">
            <w:pPr>
              <w:pStyle w:val="TableParagraph"/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38700B" w:rsidRDefault="0038700B" w:rsidP="00705CC9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8700B" w:rsidRDefault="0038700B" w:rsidP="00705CC9">
            <w:pPr>
              <w:pStyle w:val="TableParagraph"/>
              <w:ind w:left="159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/>
        </w:tc>
      </w:tr>
      <w:tr w:rsidR="0038700B" w:rsidTr="0038700B">
        <w:trPr>
          <w:trHeight w:hRule="exact" w:val="113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38700B" w:rsidRDefault="0038700B" w:rsidP="0038700B">
            <w:pPr>
              <w:pStyle w:val="TableParagraph"/>
              <w:ind w:left="102" w:right="10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ทีม 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MERT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Pr="00B35640" w:rsidRDefault="0038700B" w:rsidP="0038700B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700B" w:rsidRDefault="00705CC9" w:rsidP="0038700B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นายเจริญ  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ปราบปรี</w:t>
            </w:r>
            <w:proofErr w:type="spellEnd"/>
          </w:p>
          <w:p w:rsidR="00705CC9" w:rsidRPr="00B35640" w:rsidRDefault="00705CC9" w:rsidP="0038700B">
            <w:pP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นายไพฑูรย์  จิตไชยรักษ์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8700B" w:rsidRDefault="0038700B" w:rsidP="003870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700B" w:rsidRDefault="00705CC9" w:rsidP="0038700B">
            <w:pPr>
              <w:pStyle w:val="TableParagraph"/>
              <w:ind w:right="4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line="239" w:lineRule="auto"/>
              <w:ind w:left="102" w:right="298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รักษาผู้ป่วยที่จุดพักพิง รพ.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นาม </w:t>
            </w:r>
            <w:r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ในพื้นที่ประสบภัย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แ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ะ 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ส่งต่อผู้ป่วยไปยัง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โรง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ยาบาล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705CC9">
            <w:pPr>
              <w:pStyle w:val="TableParagraph"/>
              <w:spacing w:before="2" w:line="170" w:lineRule="exact"/>
              <w:jc w:val="center"/>
              <w:rPr>
                <w:sz w:val="17"/>
                <w:szCs w:val="17"/>
              </w:rPr>
            </w:pPr>
          </w:p>
          <w:p w:rsidR="0038700B" w:rsidRDefault="0038700B" w:rsidP="00705CC9">
            <w:pPr>
              <w:pStyle w:val="TableParagraph"/>
              <w:ind w:left="227" w:right="225" w:firstLine="14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 </w:t>
            </w:r>
            <w:r w:rsidR="00705CC9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4</w:t>
            </w:r>
          </w:p>
          <w:p w:rsidR="0038700B" w:rsidRDefault="0038700B" w:rsidP="00705CC9">
            <w:pPr>
              <w:pStyle w:val="TableParagraph"/>
              <w:ind w:left="227" w:right="225" w:firstLine="14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:rsidR="0038700B" w:rsidRDefault="0038700B" w:rsidP="00705CC9">
            <w:pPr>
              <w:pStyle w:val="TableParagraph"/>
              <w:ind w:left="227" w:right="225" w:firstLine="14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:rsidR="0038700B" w:rsidRDefault="0038700B" w:rsidP="00705CC9">
            <w:pPr>
              <w:pStyle w:val="TableParagraph"/>
              <w:ind w:left="227" w:right="225" w:firstLine="14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,2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/>
        </w:tc>
      </w:tr>
      <w:tr w:rsidR="0038700B" w:rsidTr="00C47EA9">
        <w:trPr>
          <w:trHeight w:hRule="exact" w:val="1237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line="449" w:lineRule="exact"/>
              <w:ind w:left="1540"/>
              <w:rPr>
                <w:rFonts w:ascii="Browallia New" w:eastAsia="Browallia New" w:hAnsi="Browallia New" w:cs="Browallia New"/>
                <w:sz w:val="36"/>
                <w:szCs w:val="36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700B" w:rsidRPr="00BD2BF7" w:rsidRDefault="0038700B" w:rsidP="0038700B">
            <w:pPr>
              <w:pStyle w:val="TableParagraph"/>
              <w:spacing w:line="449" w:lineRule="exact"/>
              <w:ind w:left="1540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BD2BF7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รา</w:t>
            </w:r>
            <w:r w:rsidRPr="00BD2BF7">
              <w:rPr>
                <w:rFonts w:ascii="Browallia New" w:eastAsia="Browallia New" w:hAnsi="Browallia New" w:cs="Browallia New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D2BF7">
              <w:rPr>
                <w:rFonts w:ascii="Browallia New" w:eastAsia="Browallia New" w:hAnsi="Browallia New" w:cs="Browallia New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BD2BF7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าน</w:t>
            </w:r>
            <w:r w:rsidRPr="00BD2BF7">
              <w:rPr>
                <w:rFonts w:ascii="Browallia New" w:eastAsia="Browallia New" w:hAnsi="Browallia New" w:cs="Browallia New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BD2BF7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ล</w:t>
            </w:r>
            <w:r w:rsidRPr="00BD2BF7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>การปฏิบัติงานประจำวันที่</w:t>
            </w:r>
            <w:r w:rsidRPr="00BD2BF7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SAT </w:t>
            </w:r>
            <w:r w:rsidRPr="00BD2BF7">
              <w:rPr>
                <w:rFonts w:ascii="Browallia New" w:eastAsia="Browallia New" w:hAnsi="Browallia New" w:cs="Browallia New"/>
                <w:spacing w:val="-1"/>
                <w:sz w:val="32"/>
                <w:szCs w:val="32"/>
              </w:rPr>
              <w:t>T</w:t>
            </w:r>
            <w:r w:rsidRPr="00BD2BF7"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e</w:t>
            </w:r>
            <w:r w:rsidRPr="00BD2BF7"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a</w:t>
            </w:r>
            <w:r w:rsidRPr="00BD2BF7">
              <w:rPr>
                <w:rFonts w:ascii="Browallia New" w:eastAsia="Browallia New" w:hAnsi="Browallia New" w:cs="Browallia New"/>
                <w:sz w:val="32"/>
                <w:szCs w:val="32"/>
              </w:rPr>
              <w:t>m</w:t>
            </w:r>
          </w:p>
        </w:tc>
      </w:tr>
      <w:tr w:rsidR="0038700B">
        <w:trPr>
          <w:trHeight w:hRule="exact" w:val="427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38700B" w:rsidTr="0038700B">
        <w:trPr>
          <w:trHeight w:hRule="exact" w:val="1789"/>
        </w:trPr>
        <w:tc>
          <w:tcPr>
            <w:tcW w:w="3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วิธีการสื่อสาร 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</w:p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ช่องทางหลัก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รอง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:rsidR="0038700B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หลัก</w:t>
            </w:r>
            <w:r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โทรศัพท์</w:t>
            </w:r>
          </w:p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รอง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</w:p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Line</w:t>
            </w:r>
          </w:p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E-mail</w:t>
            </w:r>
          </w:p>
        </w:tc>
        <w:tc>
          <w:tcPr>
            <w:tcW w:w="5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 Line ID/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อื่นๆ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:rsidR="0038700B" w:rsidRPr="009C0C0E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เบอร์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705CC9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705CC9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705CC9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:rsidR="0038700B" w:rsidRPr="00830413" w:rsidRDefault="0038700B" w:rsidP="0038700B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830413">
              <w:rPr>
                <w:rFonts w:ascii="Browallia New" w:hAnsi="Browallia New" w:cs="Browallia New"/>
                <w:sz w:val="28"/>
                <w:szCs w:val="28"/>
              </w:rPr>
              <w:t xml:space="preserve">Line  </w:t>
            </w:r>
            <w:r w:rsidRPr="00830413">
              <w:rPr>
                <w:rFonts w:ascii="Browallia New" w:eastAsia="Browallia New" w:hAnsi="Browallia New" w:cs="Browallia New"/>
                <w:sz w:val="32"/>
                <w:szCs w:val="32"/>
              </w:rPr>
              <w:t>OPERATI</w:t>
            </w:r>
            <w:r w:rsidRPr="00830413"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O</w:t>
            </w:r>
            <w:r w:rsidRPr="00830413">
              <w:rPr>
                <w:rFonts w:ascii="Browallia New" w:eastAsia="Browallia New" w:hAnsi="Browallia New" w:cs="Browallia New"/>
                <w:sz w:val="32"/>
                <w:szCs w:val="32"/>
              </w:rPr>
              <w:t>N</w:t>
            </w:r>
          </w:p>
          <w:p w:rsidR="0038700B" w:rsidRPr="00705CC9" w:rsidRDefault="0038700B" w:rsidP="0038700B">
            <w:pPr>
              <w:pStyle w:val="TableParagraph"/>
              <w:rPr>
                <w:rFonts w:ascii="Browallia New" w:hAnsi="Browallia New" w:cs="Browallia New"/>
                <w:color w:val="FF0000"/>
                <w:sz w:val="28"/>
                <w:szCs w:val="28"/>
                <w:cs/>
                <w:lang w:bidi="th-TH"/>
              </w:rPr>
            </w:pPr>
            <w:r w:rsidRPr="00830413">
              <w:rPr>
                <w:rFonts w:ascii="Browallia New" w:hAnsi="Browallia New" w:cs="Browallia New"/>
                <w:sz w:val="28"/>
                <w:szCs w:val="28"/>
              </w:rPr>
              <w:t xml:space="preserve">E-mail  </w:t>
            </w:r>
            <w:hyperlink r:id="rId6" w:history="1">
              <w:r w:rsidR="00CD2224" w:rsidRPr="00830413">
                <w:rPr>
                  <w:rStyle w:val="Hyperlink"/>
                  <w:rFonts w:ascii="Browallia New" w:eastAsia="Browallia New" w:hAnsi="Browallia New" w:cs="Browallia New"/>
                  <w:sz w:val="32"/>
                  <w:szCs w:val="32"/>
                </w:rPr>
                <w:t>operation@gmail.com</w:t>
              </w:r>
            </w:hyperlink>
          </w:p>
        </w:tc>
      </w:tr>
      <w:tr w:rsidR="0038700B">
        <w:trPr>
          <w:trHeight w:hRule="exact" w:val="427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tabs>
                <w:tab w:val="left" w:pos="4132"/>
                <w:tab w:val="left" w:pos="6867"/>
              </w:tabs>
              <w:spacing w:line="416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F2068C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นายดุษฎี คงตระกูลทรัพย์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ตำแหน่ง 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F2068C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หน.กลุ่ม </w:t>
            </w:r>
            <w:r w:rsidR="00F2068C">
              <w:rPr>
                <w:rFonts w:ascii="Browallia New" w:eastAsia="Browallia New" w:hAnsi="Browallia New" w:cs="Browallia New"/>
                <w:sz w:val="32"/>
                <w:szCs w:val="32"/>
              </w:rPr>
              <w:t>OPERATI</w:t>
            </w:r>
            <w:r w:rsidR="00F2068C"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O</w:t>
            </w:r>
            <w:r w:rsidR="00F2068C">
              <w:rPr>
                <w:rFonts w:ascii="Browallia New" w:eastAsia="Browallia New" w:hAnsi="Browallia New" w:cs="Browallia New"/>
                <w:sz w:val="32"/>
                <w:szCs w:val="32"/>
              </w:rPr>
              <w:t>N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38700B">
        <w:trPr>
          <w:trHeight w:hRule="exact" w:val="430"/>
        </w:trPr>
        <w:tc>
          <w:tcPr>
            <w:tcW w:w="3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38700B">
            <w:pPr>
              <w:pStyle w:val="TableParagraph"/>
              <w:tabs>
                <w:tab w:val="left" w:pos="1608"/>
              </w:tabs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22"/>
                <w:sz w:val="32"/>
                <w:szCs w:val="32"/>
                <w:cs/>
                <w:lang w:bidi="th-TH"/>
              </w:rPr>
              <w:t>น้า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 10</w:t>
            </w:r>
          </w:p>
        </w:tc>
        <w:tc>
          <w:tcPr>
            <w:tcW w:w="723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0B" w:rsidRDefault="0038700B" w:rsidP="000D2BC2">
            <w:pPr>
              <w:pStyle w:val="TableParagraph"/>
              <w:tabs>
                <w:tab w:val="left" w:pos="1735"/>
                <w:tab w:val="left" w:pos="4226"/>
              </w:tabs>
              <w:spacing w:before="5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0D2BC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705CC9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2</w:t>
            </w:r>
            <w:r w:rsidR="000D2BC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4 </w:t>
            </w:r>
            <w:r w:rsidR="000D2BC2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62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>
              <w:rPr>
                <w:rFonts w:ascii="Browallia New" w:eastAsia="Browallia New" w:hAnsi="Browallia New" w:cs="Browallia New"/>
                <w:spacing w:val="-3"/>
              </w:rPr>
              <w:t>…</w:t>
            </w:r>
            <w:r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:rsidR="00E6290D" w:rsidRDefault="00E6290D">
      <w:pPr>
        <w:spacing w:line="200" w:lineRule="exact"/>
        <w:rPr>
          <w:sz w:val="20"/>
          <w:szCs w:val="20"/>
        </w:rPr>
      </w:pPr>
    </w:p>
    <w:p w:rsidR="00E6290D" w:rsidRDefault="00A56FFA" w:rsidP="00A56FFA">
      <w:pPr>
        <w:pStyle w:val="BodyText"/>
        <w:rPr>
          <w:i w:val="0"/>
          <w:cs/>
          <w:lang w:bidi="th-TH"/>
        </w:rPr>
      </w:pPr>
      <w:r>
        <w:rPr>
          <w:rFonts w:cs="Browallia New" w:hint="cs"/>
          <w:iCs/>
          <w:cs/>
          <w:lang w:bidi="th-TH"/>
        </w:rPr>
        <w:t>แบ</w:t>
      </w:r>
      <w:r>
        <w:rPr>
          <w:rFonts w:cs="Browallia New" w:hint="cs"/>
          <w:iCs/>
          <w:spacing w:val="-1"/>
          <w:cs/>
          <w:lang w:bidi="th-TH"/>
        </w:rPr>
        <w:t>บ</w:t>
      </w:r>
      <w:r>
        <w:rPr>
          <w:rFonts w:cs="Browallia New" w:hint="cs"/>
          <w:iCs/>
          <w:cs/>
          <w:lang w:bidi="th-TH"/>
        </w:rPr>
        <w:t>แผ</w:t>
      </w:r>
      <w:r>
        <w:rPr>
          <w:rFonts w:cs="Browallia New" w:hint="cs"/>
          <w:iCs/>
          <w:spacing w:val="1"/>
          <w:cs/>
          <w:lang w:bidi="th-TH"/>
        </w:rPr>
        <w:t>น</w:t>
      </w:r>
      <w:r>
        <w:rPr>
          <w:rFonts w:cs="Browallia New" w:hint="cs"/>
          <w:iCs/>
          <w:spacing w:val="-1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 w:hint="cs"/>
          <w:iCs/>
          <w:cs/>
          <w:lang w:bidi="th-TH"/>
        </w:rPr>
        <w:t>ญ</w:t>
      </w:r>
      <w:r>
        <w:rPr>
          <w:rFonts w:cs="Browallia New" w:hint="cs"/>
          <w:iCs/>
          <w:spacing w:val="-2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 w:hint="cs"/>
          <w:iCs/>
          <w:cs/>
          <w:lang w:bidi="th-TH"/>
        </w:rPr>
        <w:t>โดยสำนักระบาดวิทยากรมควบคุ</w:t>
      </w:r>
      <w:r>
        <w:rPr>
          <w:rFonts w:cs="Browallia New" w:hint="cs"/>
          <w:iCs/>
          <w:spacing w:val="-1"/>
          <w:cs/>
          <w:lang w:bidi="th-TH"/>
        </w:rPr>
        <w:t>ม</w:t>
      </w:r>
      <w:r>
        <w:rPr>
          <w:rFonts w:cs="Browallia New" w:hint="cs"/>
          <w:iCs/>
          <w:cs/>
          <w:lang w:bidi="th-TH"/>
        </w:rPr>
        <w:t>โ</w:t>
      </w:r>
      <w:r>
        <w:rPr>
          <w:rFonts w:cs="Browallia New" w:hint="cs"/>
          <w:iCs/>
          <w:spacing w:val="1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คก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ะท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วงสาธารณสุข</w:t>
      </w:r>
    </w:p>
    <w:sectPr w:rsidR="00E6290D" w:rsidSect="009231CE">
      <w:type w:val="continuous"/>
      <w:pgSz w:w="11907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1765"/>
    <w:multiLevelType w:val="hybridMultilevel"/>
    <w:tmpl w:val="48CC184C"/>
    <w:lvl w:ilvl="0" w:tplc="B9EC3D0C">
      <w:start w:val="4"/>
      <w:numFmt w:val="bullet"/>
      <w:lvlText w:val="-"/>
      <w:lvlJc w:val="left"/>
      <w:pPr>
        <w:ind w:left="462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E334963"/>
    <w:multiLevelType w:val="hybridMultilevel"/>
    <w:tmpl w:val="4A22482E"/>
    <w:lvl w:ilvl="0" w:tplc="735E4780">
      <w:start w:val="4"/>
      <w:numFmt w:val="bullet"/>
      <w:lvlText w:val="-"/>
      <w:lvlJc w:val="left"/>
      <w:pPr>
        <w:ind w:left="42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E6290D"/>
    <w:rsid w:val="00042724"/>
    <w:rsid w:val="000D2BC2"/>
    <w:rsid w:val="001A71E6"/>
    <w:rsid w:val="00234A73"/>
    <w:rsid w:val="0028262A"/>
    <w:rsid w:val="00360C74"/>
    <w:rsid w:val="0038700B"/>
    <w:rsid w:val="003A4182"/>
    <w:rsid w:val="004F20F1"/>
    <w:rsid w:val="00577ABB"/>
    <w:rsid w:val="00705CC9"/>
    <w:rsid w:val="00710ED3"/>
    <w:rsid w:val="00830413"/>
    <w:rsid w:val="00851269"/>
    <w:rsid w:val="009231CE"/>
    <w:rsid w:val="00940326"/>
    <w:rsid w:val="00A56FFA"/>
    <w:rsid w:val="00B22227"/>
    <w:rsid w:val="00B35640"/>
    <w:rsid w:val="00BA5871"/>
    <w:rsid w:val="00BD2BF7"/>
    <w:rsid w:val="00C47EA9"/>
    <w:rsid w:val="00CB7355"/>
    <w:rsid w:val="00CD2224"/>
    <w:rsid w:val="00E6290D"/>
    <w:rsid w:val="00E955C5"/>
    <w:rsid w:val="00F2068C"/>
    <w:rsid w:val="00FC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2E0F8-E216-433D-AC89-AA1726F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3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231CE"/>
    <w:pPr>
      <w:spacing w:before="70"/>
      <w:ind w:left="2676"/>
    </w:pPr>
    <w:rPr>
      <w:rFonts w:ascii="Browallia New" w:eastAsia="Browallia New" w:hAnsi="Browallia New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9231CE"/>
  </w:style>
  <w:style w:type="paragraph" w:customStyle="1" w:styleId="TableParagraph">
    <w:name w:val="Table Paragraph"/>
    <w:basedOn w:val="Normal"/>
    <w:uiPriority w:val="1"/>
    <w:qFormat/>
    <w:rsid w:val="009231CE"/>
  </w:style>
  <w:style w:type="character" w:styleId="Hyperlink">
    <w:name w:val="Hyperlink"/>
    <w:basedOn w:val="DefaultParagraphFont"/>
    <w:uiPriority w:val="99"/>
    <w:unhideWhenUsed/>
    <w:rsid w:val="00CD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er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6B34-588A-4F06-B862-ACB18BBD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ASUS</cp:lastModifiedBy>
  <cp:revision>5</cp:revision>
  <cp:lastPrinted>2019-07-30T02:40:00Z</cp:lastPrinted>
  <dcterms:created xsi:type="dcterms:W3CDTF">2019-07-30T02:44:00Z</dcterms:created>
  <dcterms:modified xsi:type="dcterms:W3CDTF">2019-07-31T07:20:00Z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