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C5" w:rsidRDefault="004F43F6" w:rsidP="00D77F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D77F17" w:rsidRPr="00D77F17">
        <w:rPr>
          <w:rFonts w:ascii="TH SarabunPSK" w:hAnsi="TH SarabunPSK" w:cs="TH SarabunPSK"/>
          <w:b/>
          <w:bCs/>
          <w:sz w:val="36"/>
          <w:szCs w:val="36"/>
          <w:cs/>
        </w:rPr>
        <w:t>รอบ 6 เดือน</w:t>
      </w:r>
    </w:p>
    <w:p w:rsidR="00D77F17" w:rsidRPr="00D77F17" w:rsidRDefault="00D77F17" w:rsidP="00D77F1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51E68" w:rsidRPr="00C20AC5" w:rsidRDefault="004F43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sz w:val="32"/>
          <w:szCs w:val="32"/>
        </w:rPr>
        <w:t>54</w:t>
      </w:r>
      <w:r w:rsidR="00280EF7" w:rsidRPr="00C20A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อัตราการเพิ่มขึ้นของจำนวนสถานประกอบการด้านการท่องเที่ยวเชิงสุขภาพที่ได้รับมาตรฐานตามที่กำหนด</w:t>
      </w:r>
    </w:p>
    <w:p w:rsidR="00280EF7" w:rsidRDefault="00280EF7">
      <w:pPr>
        <w:rPr>
          <w:rFonts w:ascii="TH SarabunPSK" w:hAnsi="TH SarabunPSK" w:cs="TH SarabunPSK" w:hint="cs"/>
          <w:sz w:val="32"/>
          <w:szCs w:val="32"/>
        </w:rPr>
      </w:pPr>
    </w:p>
    <w:p w:rsidR="00A22105" w:rsidRPr="00A22105" w:rsidRDefault="004F43F6" w:rsidP="00A22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2105" w:rsidRPr="00A22105">
        <w:rPr>
          <w:rFonts w:ascii="TH SarabunPSK" w:hAnsi="TH SarabunPSK" w:cs="TH SarabunPSK"/>
          <w:sz w:val="32"/>
          <w:szCs w:val="32"/>
          <w:cs/>
        </w:rPr>
        <w:t>ดำเนินการพัฒนาศักยภาพสถานประกอบการเพื่อสุขภาพในพื้นที่เป้าหมายส่วนภูมิภาค และประชาสัมพันธ์หลักเกณฑ์การประเมินตามเกณฑ์มาตรฐานการจัดบริการในสถานประกอบการตามมาตรฐานกิจการ</w:t>
      </w:r>
      <w:proofErr w:type="spellStart"/>
      <w:r w:rsidR="00A22105" w:rsidRPr="00A22105">
        <w:rPr>
          <w:rFonts w:ascii="TH SarabunPSK" w:hAnsi="TH SarabunPSK" w:cs="TH SarabunPSK"/>
          <w:sz w:val="32"/>
          <w:szCs w:val="32"/>
          <w:cs/>
        </w:rPr>
        <w:t>เวลเนส</w:t>
      </w:r>
      <w:proofErr w:type="spellEnd"/>
      <w:r w:rsidR="00A22105" w:rsidRPr="00A2210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22105" w:rsidRPr="00A22105">
        <w:rPr>
          <w:rFonts w:ascii="TH SarabunPSK" w:hAnsi="TH SarabunPSK" w:cs="TH SarabunPSK"/>
          <w:sz w:val="32"/>
          <w:szCs w:val="32"/>
        </w:rPr>
        <w:t>Wellness)</w:t>
      </w:r>
      <w:r w:rsidR="00AD2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105" w:rsidRPr="00A22105">
        <w:rPr>
          <w:rFonts w:ascii="TH SarabunPSK" w:hAnsi="TH SarabunPSK" w:cs="TH SarabunPSK"/>
          <w:sz w:val="32"/>
          <w:szCs w:val="32"/>
          <w:cs/>
        </w:rPr>
        <w:t>ผู้ประกอบการรวมกว่า 260 คน ในพื้นที่ 3 จังหวัด ได้แก่</w:t>
      </w:r>
    </w:p>
    <w:p w:rsidR="00A22105" w:rsidRPr="00A22105" w:rsidRDefault="00A22105" w:rsidP="00A22105">
      <w:pPr>
        <w:rPr>
          <w:rFonts w:ascii="TH SarabunPSK" w:hAnsi="TH SarabunPSK" w:cs="TH SarabunPSK"/>
          <w:sz w:val="32"/>
          <w:szCs w:val="32"/>
        </w:rPr>
      </w:pPr>
      <w:r w:rsidRPr="00A22105">
        <w:rPr>
          <w:rFonts w:ascii="TH SarabunPSK" w:hAnsi="TH SarabunPSK" w:cs="TH SarabunPSK"/>
          <w:sz w:val="32"/>
          <w:szCs w:val="32"/>
          <w:cs/>
        </w:rPr>
        <w:t xml:space="preserve">- จังหวัดภูเก็ต </w:t>
      </w:r>
    </w:p>
    <w:p w:rsidR="00A22105" w:rsidRPr="00A22105" w:rsidRDefault="00A22105" w:rsidP="00A22105">
      <w:pPr>
        <w:rPr>
          <w:rFonts w:ascii="TH SarabunPSK" w:hAnsi="TH SarabunPSK" w:cs="TH SarabunPSK"/>
          <w:sz w:val="32"/>
          <w:szCs w:val="32"/>
        </w:rPr>
      </w:pPr>
      <w:r w:rsidRPr="00A22105">
        <w:rPr>
          <w:rFonts w:ascii="TH SarabunPSK" w:hAnsi="TH SarabunPSK" w:cs="TH SarabunPSK"/>
          <w:sz w:val="32"/>
          <w:szCs w:val="32"/>
          <w:cs/>
        </w:rPr>
        <w:t xml:space="preserve">- จังหวัดชลบุรี </w:t>
      </w:r>
    </w:p>
    <w:p w:rsidR="00A22105" w:rsidRPr="00A22105" w:rsidRDefault="00A22105" w:rsidP="00A22105">
      <w:pPr>
        <w:rPr>
          <w:rFonts w:ascii="TH SarabunPSK" w:hAnsi="TH SarabunPSK" w:cs="TH SarabunPSK"/>
          <w:sz w:val="32"/>
          <w:szCs w:val="32"/>
        </w:rPr>
      </w:pPr>
      <w:r w:rsidRPr="00A22105">
        <w:rPr>
          <w:rFonts w:ascii="TH SarabunPSK" w:hAnsi="TH SarabunPSK" w:cs="TH SarabunPSK"/>
          <w:sz w:val="32"/>
          <w:szCs w:val="32"/>
          <w:cs/>
        </w:rPr>
        <w:t xml:space="preserve">- จังหวัดสุราษฎร์ธานี </w:t>
      </w:r>
    </w:p>
    <w:p w:rsidR="004F43F6" w:rsidRPr="00C20AC5" w:rsidRDefault="00A22105" w:rsidP="008528E1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22105">
        <w:rPr>
          <w:rFonts w:ascii="TH SarabunPSK" w:hAnsi="TH SarabunPSK" w:cs="TH SarabunPSK"/>
          <w:sz w:val="32"/>
          <w:szCs w:val="32"/>
          <w:cs/>
        </w:rPr>
        <w:t xml:space="preserve">โดยเจ้าหน้าที่ </w:t>
      </w:r>
      <w:proofErr w:type="spellStart"/>
      <w:r w:rsidRPr="00A22105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A22105">
        <w:rPr>
          <w:rFonts w:ascii="TH SarabunPSK" w:hAnsi="TH SarabunPSK" w:cs="TH SarabunPSK"/>
          <w:sz w:val="32"/>
          <w:szCs w:val="32"/>
          <w:cs/>
        </w:rPr>
        <w:t>. ในจังหวัดเป้าหมายอยู่ในระหว่างลงพื้นที่ตรวจประเมินสถานประกอบการเพื่อสุขภาพที่สมัครและประเมินตนเองผ่านระบบ เพื่อรับรองคุณภาพตามเกณฑ์มาตรฐานที่กำหนด</w:t>
      </w:r>
    </w:p>
    <w:sectPr w:rsidR="004F43F6" w:rsidRPr="00C20AC5" w:rsidSect="006F2A6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D"/>
    <w:rsid w:val="00226890"/>
    <w:rsid w:val="00280EF7"/>
    <w:rsid w:val="00443FCA"/>
    <w:rsid w:val="004968FB"/>
    <w:rsid w:val="004F43F6"/>
    <w:rsid w:val="006F2A60"/>
    <w:rsid w:val="0082666D"/>
    <w:rsid w:val="008528E1"/>
    <w:rsid w:val="00A22105"/>
    <w:rsid w:val="00AD2B68"/>
    <w:rsid w:val="00BB5C73"/>
    <w:rsid w:val="00C20AC5"/>
    <w:rsid w:val="00C229A9"/>
    <w:rsid w:val="00C51E68"/>
    <w:rsid w:val="00C6034D"/>
    <w:rsid w:val="00CE62A1"/>
    <w:rsid w:val="00D77F17"/>
    <w:rsid w:val="00DC0936"/>
    <w:rsid w:val="00E20FE7"/>
    <w:rsid w:val="00F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2022-04-22T09:38:00Z</dcterms:created>
  <dcterms:modified xsi:type="dcterms:W3CDTF">2022-04-28T05:48:00Z</dcterms:modified>
</cp:coreProperties>
</file>