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CB" w:rsidRPr="00CA7D73" w:rsidRDefault="00D97169" w:rsidP="008F5E4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A7D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</w:t>
      </w:r>
      <w:r w:rsidR="001C10CB" w:rsidRPr="00CA7D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ายงานการตรวจราชการ</w:t>
      </w:r>
      <w:r w:rsidRPr="00CA7D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กรณีปกติระ</w:t>
      </w:r>
      <w:r w:rsidR="001C10CB" w:rsidRPr="00CA7D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ดับจังหวัด </w:t>
      </w:r>
      <w:r w:rsidRPr="00CA7D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รอบที่ 1 </w:t>
      </w:r>
      <w:r w:rsidR="001C10CB" w:rsidRPr="00CA7D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ปีงบประมาณ พ.ศ. </w:t>
      </w:r>
      <w:r w:rsidR="001C10CB" w:rsidRPr="00CA7D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2561</w:t>
      </w:r>
      <w:r w:rsidR="001C10CB" w:rsidRPr="00CA7D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E3029C" w:rsidRPr="00CA7D73" w:rsidRDefault="00E3029C" w:rsidP="008F5E4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CA7D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จังหวัดลำพูน  เขตสุขภาพที่ 1 </w:t>
      </w:r>
    </w:p>
    <w:p w:rsidR="00531D31" w:rsidRPr="00CA7D73" w:rsidRDefault="00531D31" w:rsidP="008F5E4A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7D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ตรวจราชการวันที่ 12 – 13 กุมภาพันธ์ 2561</w:t>
      </w:r>
    </w:p>
    <w:p w:rsidR="00531D31" w:rsidRPr="00CA7D73" w:rsidRDefault="00531D31" w:rsidP="008F5E4A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054682" w:rsidRPr="00CA7D73" w:rsidRDefault="00054682" w:rsidP="00054682">
      <w:pPr>
        <w:jc w:val="lef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A7D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คณะที่ 1</w:t>
      </w:r>
      <w:r w:rsidRPr="00CA7D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Promotion, Prevention &amp; Protection Excellence</w:t>
      </w:r>
    </w:p>
    <w:p w:rsidR="00D97169" w:rsidRPr="00CA7D73" w:rsidRDefault="00D97169" w:rsidP="00054682">
      <w:pPr>
        <w:jc w:val="left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  <w:r w:rsidRPr="00CA7D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ประเด็น</w:t>
      </w:r>
      <w:r w:rsidR="00531D31" w:rsidRPr="00CA7D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การตรวจราชการ</w:t>
      </w:r>
      <w:r w:rsidRPr="00CA7D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054682" w:rsidRPr="00CA7D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การพัฒนาคุณภาพชีวิตระดับอำเภอ (</w:t>
      </w:r>
      <w:proofErr w:type="spellStart"/>
      <w:r w:rsidR="00054682" w:rsidRPr="00CA7D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พชอ</w:t>
      </w:r>
      <w:proofErr w:type="spellEnd"/>
      <w:r w:rsidR="00054682" w:rsidRPr="00CA7D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.)</w:t>
      </w:r>
      <w:r w:rsidR="00054682" w:rsidRPr="00CA7D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</w:p>
    <w:p w:rsidR="001C10CB" w:rsidRPr="00CA7D73" w:rsidRDefault="00D97169" w:rsidP="008F5E4A">
      <w:pPr>
        <w:jc w:val="lef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A7D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ตัวชี้วัดที่ </w:t>
      </w:r>
      <w:r w:rsidR="006C694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13</w:t>
      </w:r>
      <w:r w:rsidRPr="00CA7D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E1EB7" w:rsidRPr="00CA7D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มีคณะกรรมการพัฒนาคุณภาพชีวิตระดับอำเภอ(</w:t>
      </w:r>
      <w:proofErr w:type="spellStart"/>
      <w:r w:rsidR="00DE1EB7" w:rsidRPr="00CA7D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พชอ</w:t>
      </w:r>
      <w:proofErr w:type="spellEnd"/>
      <w:r w:rsidR="00DE1EB7" w:rsidRPr="00CA7D7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.) ที่มีคุณภาพ ร้อยละ </w:t>
      </w:r>
      <w:r w:rsidR="00DE1EB7" w:rsidRPr="00CA7D7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50</w:t>
      </w:r>
    </w:p>
    <w:p w:rsidR="00370595" w:rsidRPr="00CA7D73" w:rsidRDefault="00370595" w:rsidP="008F5E4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31D31" w:rsidRPr="00CA7D73" w:rsidRDefault="00E3029C" w:rsidP="008F5E4A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A7D7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531D31" w:rsidRPr="00CA7D7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93922" w:rsidRPr="00CA7D73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</w:t>
      </w:r>
      <w:r w:rsidR="00531D31" w:rsidRPr="00CA7D7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531D31" w:rsidRPr="00CA7D73">
        <w:rPr>
          <w:rFonts w:ascii="TH SarabunPSK" w:hAnsi="TH SarabunPSK" w:cs="TH SarabunPSK"/>
          <w:b/>
          <w:bCs/>
          <w:sz w:val="32"/>
          <w:szCs w:val="32"/>
          <w:cs/>
        </w:rPr>
        <w:t xml:space="preserve">(บ่งบอก </w:t>
      </w:r>
      <w:r w:rsidR="00531D31" w:rsidRPr="00CA7D73">
        <w:rPr>
          <w:rFonts w:ascii="TH SarabunPSK" w:hAnsi="TH SarabunPSK" w:cs="TH SarabunPSK"/>
          <w:b/>
          <w:bCs/>
          <w:sz w:val="32"/>
          <w:szCs w:val="32"/>
        </w:rPr>
        <w:t xml:space="preserve">outcome </w:t>
      </w:r>
      <w:r w:rsidR="00531D31" w:rsidRPr="00CA7D7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 </w:t>
      </w:r>
      <w:r w:rsidR="00531D31" w:rsidRPr="00CA7D73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="00531D31" w:rsidRPr="00CA7D7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054682" w:rsidRPr="00CA7D73" w:rsidRDefault="00054682" w:rsidP="00FE4385">
      <w:pPr>
        <w:pStyle w:val="ab"/>
        <w:rPr>
          <w:rFonts w:ascii="TH SarabunPSK" w:hAnsi="TH SarabunPSK" w:cs="TH SarabunPSK"/>
          <w:sz w:val="32"/>
          <w:szCs w:val="32"/>
          <w:cs/>
        </w:rPr>
      </w:pPr>
      <w:r w:rsidRPr="00CA7D73">
        <w:rPr>
          <w:rFonts w:ascii="TH SarabunPSK" w:hAnsi="TH SarabunPSK" w:cs="TH SarabunPSK"/>
          <w:sz w:val="32"/>
          <w:szCs w:val="32"/>
          <w:cs/>
        </w:rPr>
        <w:t xml:space="preserve">              ตามที่กระทรวงสาธารณสุขได้มีนโยบายในการขับเคลื่อนระบบสุขภาพระดับอำเภอ </w:t>
      </w:r>
      <w:r w:rsidRPr="00CA7D73">
        <w:rPr>
          <w:rFonts w:ascii="TH SarabunPSK" w:hAnsi="TH SarabunPSK" w:cs="TH SarabunPSK"/>
          <w:sz w:val="32"/>
          <w:szCs w:val="32"/>
        </w:rPr>
        <w:t xml:space="preserve">District Health system  ( DHS ) </w:t>
      </w:r>
      <w:r w:rsidRPr="00CA7D73">
        <w:rPr>
          <w:rFonts w:ascii="TH SarabunPSK" w:hAnsi="TH SarabunPSK" w:cs="TH SarabunPSK"/>
          <w:sz w:val="32"/>
          <w:szCs w:val="32"/>
          <w:cs/>
        </w:rPr>
        <w:t xml:space="preserve">ที่เชื่อมโยงกับระบบบริการปฐมภูมิ ชุมชน ท้องถิ่น โดยมีการทำงานร่วมกันทุกภาคส่วน  ด้วยการบูรณาการทรัพยากรภายใต้บริบทของพื้นที่ การบูรณาการการพัฒนาการดำเนินงาน ใน 5 กลุ่มวัย รวมถึงมีความเชื่อมโยงกับการพัฒนาระบบบริการ ( </w:t>
      </w:r>
      <w:r w:rsidRPr="00CA7D73">
        <w:rPr>
          <w:rFonts w:ascii="TH SarabunPSK" w:hAnsi="TH SarabunPSK" w:cs="TH SarabunPSK"/>
          <w:sz w:val="32"/>
          <w:szCs w:val="32"/>
        </w:rPr>
        <w:t xml:space="preserve">service Plan) </w:t>
      </w:r>
      <w:r w:rsidRPr="00CA7D73">
        <w:rPr>
          <w:rFonts w:ascii="TH SarabunPSK" w:hAnsi="TH SarabunPSK" w:cs="TH SarabunPSK"/>
          <w:sz w:val="32"/>
          <w:szCs w:val="32"/>
          <w:cs/>
        </w:rPr>
        <w:t xml:space="preserve">โดยจังหวัดลำพูน มีหน่วยบริการทั้งสิ้น 79 แห่ง ได้แก่ โรงพยาบาลส่งเสริมสุขภาพตำบล 71 แห่ง โรงพยาบาล 8 แห่ง ในปีงบประมาณ 2560 ต่อยอดประเด็นสุขภาพที่ทำได้ดีในบางเรื่อง ขยายไปยังพื้นที่ตำบลอื่นๆ ตามบริบทของปัญหาพื้นที่ทบทวนบทเรียนการดำเนินงานในประเด็น </w:t>
      </w:r>
      <w:r w:rsidRPr="00CA7D73">
        <w:rPr>
          <w:rFonts w:ascii="TH SarabunPSK" w:hAnsi="TH SarabunPSK" w:cs="TH SarabunPSK"/>
          <w:sz w:val="32"/>
          <w:szCs w:val="32"/>
        </w:rPr>
        <w:t xml:space="preserve">Essential Care </w:t>
      </w:r>
      <w:r w:rsidRPr="00CA7D73">
        <w:rPr>
          <w:rFonts w:ascii="TH SarabunPSK" w:hAnsi="TH SarabunPSK" w:cs="TH SarabunPSK"/>
          <w:sz w:val="32"/>
          <w:szCs w:val="32"/>
          <w:cs/>
        </w:rPr>
        <w:t xml:space="preserve">โดยใช้กลวิธีการการแลกเปลี่ยนเรียนรู้ภายในเครือข่ายระดับอำเภอและระหว่างอำเภอ และค้นหาปัญหาในการกำหนดประเด็น </w:t>
      </w:r>
      <w:r w:rsidRPr="00CA7D73">
        <w:rPr>
          <w:rFonts w:ascii="TH SarabunPSK" w:hAnsi="TH SarabunPSK" w:cs="TH SarabunPSK"/>
          <w:sz w:val="32"/>
          <w:szCs w:val="32"/>
        </w:rPr>
        <w:t xml:space="preserve">Essential Care </w:t>
      </w:r>
      <w:r w:rsidRPr="00CA7D73">
        <w:rPr>
          <w:rFonts w:ascii="TH SarabunPSK" w:hAnsi="TH SarabunPSK" w:cs="TH SarabunPSK"/>
          <w:sz w:val="32"/>
          <w:szCs w:val="32"/>
          <w:cs/>
        </w:rPr>
        <w:t>4 เรื่อง / อำเภอ และ 1 เรื่อง / ตำบล ตลอดจนเชื่อมโยงงานนโยบาย ได้แก่ งานอุบัติเหตุ  การดูแลผู้ป่วยระยะยาว และคลินิกโรคไตเรื้อรัง (</w:t>
      </w:r>
      <w:r w:rsidRPr="00CA7D73">
        <w:rPr>
          <w:rFonts w:ascii="TH SarabunPSK" w:hAnsi="TH SarabunPSK" w:cs="TH SarabunPSK"/>
          <w:sz w:val="32"/>
          <w:szCs w:val="32"/>
        </w:rPr>
        <w:t xml:space="preserve">CKD Clinic) </w:t>
      </w:r>
      <w:r w:rsidRPr="00CA7D73">
        <w:rPr>
          <w:rFonts w:ascii="TH SarabunPSK" w:hAnsi="TH SarabunPSK" w:cs="TH SarabunPSK"/>
          <w:sz w:val="32"/>
          <w:szCs w:val="32"/>
          <w:cs/>
        </w:rPr>
        <w:t xml:space="preserve">มีแผนงานโครงการรองรับพร้อมขับเคลื่อนเพื่อการแก้ไขปัญหาโดยให้ทีมพี่เลี้ยงระดับอำเภอ เป็นทีมขับเคลื่อนการพัฒนาระบบสุขภาพอำเภอ โดยมีทีมหมอครอบครัวในการขับเคลื่อนงานซึ่งจังหวัดลำพูน มีทีมหมอครอบครัว ระดับอำเภอ จำนวน 13 ทีม ทีมหมอครอบครัว ระดับตำบล จำนวน 100 คน และทีมหมอครอบครัว ระดับชุมชน 430 ทีม ตั้งเป้าหมายกลุ่มดูแลเป็นพิเศษ ได้แก่ กลุ่มผู้สูงอายุ ติดสังคม ติดบ้าน ติดเตียง </w:t>
      </w:r>
      <w:r w:rsidRPr="00CA7D73">
        <w:rPr>
          <w:rFonts w:ascii="TH SarabunPSK" w:hAnsi="TH SarabunPSK" w:cs="TH SarabunPSK"/>
          <w:sz w:val="32"/>
          <w:szCs w:val="32"/>
        </w:rPr>
        <w:t>,</w:t>
      </w:r>
      <w:r w:rsidRPr="00CA7D73">
        <w:rPr>
          <w:rFonts w:ascii="TH SarabunPSK" w:hAnsi="TH SarabunPSK" w:cs="TH SarabunPSK"/>
          <w:sz w:val="32"/>
          <w:szCs w:val="32"/>
          <w:cs/>
        </w:rPr>
        <w:t xml:space="preserve">ผู้พิการที่ต้องได้รับการดูแล กลุ่มเด็กที่มีการพัฒนาการล่าช้า และกลุ่มผู้ป่วยที่ต้องดูแลแบบประคับประคอง มีารติดตามเยี่ยมประเมินจากทีมเยี่ยมประเมิน ระดับจังหวัดจังหวัดลำพูน และ มีเป้าหมายการพัฒนาระบบสุขภาพอำเภอ กำหนดให้ทุกอำเภอมีผู้รับผิดชอบ หรือผู้ประสานงานหลักในการขับเคลื่อน </w:t>
      </w:r>
      <w:r w:rsidRPr="00CA7D73">
        <w:rPr>
          <w:rFonts w:ascii="TH SarabunPSK" w:hAnsi="TH SarabunPSK" w:cs="TH SarabunPSK"/>
          <w:sz w:val="32"/>
          <w:szCs w:val="32"/>
        </w:rPr>
        <w:t xml:space="preserve">DHS </w:t>
      </w:r>
      <w:r w:rsidRPr="00CA7D73">
        <w:rPr>
          <w:rFonts w:ascii="TH SarabunPSK" w:hAnsi="TH SarabunPSK" w:cs="TH SarabunPSK"/>
          <w:sz w:val="32"/>
          <w:szCs w:val="32"/>
          <w:cs/>
        </w:rPr>
        <w:t xml:space="preserve">ระดับพื้นที่อย่างไรก็ตามแม้ว่าการประเมินตามองค์ประกอบ </w:t>
      </w:r>
      <w:r w:rsidRPr="00CA7D73">
        <w:rPr>
          <w:rFonts w:ascii="TH SarabunPSK" w:hAnsi="TH SarabunPSK" w:cs="TH SarabunPSK"/>
          <w:sz w:val="32"/>
          <w:szCs w:val="32"/>
        </w:rPr>
        <w:t xml:space="preserve">UCCARE </w:t>
      </w:r>
      <w:r w:rsidRPr="00CA7D73">
        <w:rPr>
          <w:rFonts w:ascii="TH SarabunPSK" w:hAnsi="TH SarabunPSK" w:cs="TH SarabunPSK"/>
          <w:sz w:val="32"/>
          <w:szCs w:val="32"/>
          <w:cs/>
        </w:rPr>
        <w:t xml:space="preserve">จะผ่านเกณฑ์ที่กำหนด แต่พบว่าการขับเคลื่อนระบบสุขภาพอำเภอ คณะกรรมการระบบสุขภาพอำเภอซึ่งเป็นกลไกสำคัญยังขาดอำนาจหน้าที่ตามกฎหมาย เป็นการขับเคลื่อนเป็นเชิงประเด็นมากว่าขับเคลื่อนเชิงระบบ และประเด็นส่วนใหญ่เป็นปัญหาสาธารณสุขส่งผลให้การมีส่วนร่วมของภาคีเครือข่ายสุขภาพมีน้อย  </w:t>
      </w:r>
      <w:r w:rsidR="00D60A31" w:rsidRPr="00CA7D73">
        <w:rPr>
          <w:rFonts w:ascii="TH SarabunPSK" w:hAnsi="TH SarabunPSK" w:cs="TH SarabunPSK"/>
          <w:sz w:val="32"/>
          <w:szCs w:val="32"/>
          <w:cs/>
        </w:rPr>
        <w:t>ดังนั้นจึงมีการพัฒนาต่อยอดเป็นการขับเคลื่อนโดยคณะกรรมการพัฒนาคุณภาพชีวิตระดับอำเภอ(</w:t>
      </w:r>
      <w:proofErr w:type="spellStart"/>
      <w:r w:rsidR="00D60A31" w:rsidRPr="00CA7D73">
        <w:rPr>
          <w:rFonts w:ascii="TH SarabunPSK" w:hAnsi="TH SarabunPSK" w:cs="TH SarabunPSK"/>
          <w:sz w:val="32"/>
          <w:szCs w:val="32"/>
          <w:cs/>
        </w:rPr>
        <w:t>พชอ</w:t>
      </w:r>
      <w:proofErr w:type="spellEnd"/>
      <w:r w:rsidR="00D60A31" w:rsidRPr="00CA7D73">
        <w:rPr>
          <w:rFonts w:ascii="TH SarabunPSK" w:hAnsi="TH SarabunPSK" w:cs="TH SarabunPSK"/>
          <w:sz w:val="32"/>
          <w:szCs w:val="32"/>
          <w:cs/>
        </w:rPr>
        <w:t>.)</w:t>
      </w:r>
    </w:p>
    <w:p w:rsidR="00054682" w:rsidRPr="00CA7D73" w:rsidRDefault="00054682" w:rsidP="00FE4385">
      <w:pPr>
        <w:ind w:left="1004" w:firstLine="436"/>
        <w:rPr>
          <w:rFonts w:ascii="TH SarabunPSK" w:hAnsi="TH SarabunPSK" w:cs="TH SarabunPSK"/>
          <w:sz w:val="32"/>
          <w:szCs w:val="32"/>
        </w:rPr>
      </w:pPr>
      <w:r w:rsidRPr="00CA7D73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CA7D73">
        <w:rPr>
          <w:rFonts w:ascii="TH SarabunPSK" w:hAnsi="TH SarabunPSK" w:cs="TH SarabunPSK"/>
          <w:sz w:val="32"/>
          <w:szCs w:val="32"/>
        </w:rPr>
        <w:t>2559</w:t>
      </w:r>
      <w:r w:rsidRPr="00CA7D73"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r w:rsidR="00D60A31" w:rsidRPr="00CA7D73">
        <w:rPr>
          <w:rFonts w:ascii="TH SarabunPSK" w:hAnsi="TH SarabunPSK" w:cs="TH SarabunPSK"/>
          <w:sz w:val="32"/>
          <w:szCs w:val="32"/>
          <w:cs/>
        </w:rPr>
        <w:t>บ้าน</w:t>
      </w:r>
      <w:proofErr w:type="spellStart"/>
      <w:r w:rsidR="00D60A31" w:rsidRPr="00CA7D73">
        <w:rPr>
          <w:rFonts w:ascii="TH SarabunPSK" w:hAnsi="TH SarabunPSK" w:cs="TH SarabunPSK"/>
          <w:sz w:val="32"/>
          <w:szCs w:val="32"/>
          <w:cs/>
        </w:rPr>
        <w:t>โฮ่ง</w:t>
      </w:r>
      <w:proofErr w:type="spellEnd"/>
      <w:r w:rsidRPr="00CA7D73">
        <w:rPr>
          <w:rFonts w:ascii="TH SarabunPSK" w:hAnsi="TH SarabunPSK" w:cs="TH SarabunPSK"/>
          <w:sz w:val="32"/>
          <w:szCs w:val="32"/>
          <w:cs/>
        </w:rPr>
        <w:t xml:space="preserve"> ดำเนินงานตามโครงการพัฒนาคณะกรรมการพัฒนา</w:t>
      </w:r>
    </w:p>
    <w:p w:rsidR="00FE4385" w:rsidRPr="00CA7D73" w:rsidRDefault="00054682" w:rsidP="00FE4385">
      <w:pPr>
        <w:pStyle w:val="ab"/>
        <w:rPr>
          <w:rFonts w:ascii="TH SarabunPSK" w:hAnsi="TH SarabunPSK" w:cs="TH SarabunPSK"/>
          <w:sz w:val="32"/>
          <w:szCs w:val="32"/>
        </w:rPr>
      </w:pPr>
      <w:r w:rsidRPr="00CA7D73">
        <w:rPr>
          <w:rFonts w:ascii="TH SarabunPSK" w:hAnsi="TH SarabunPSK" w:cs="TH SarabunPSK"/>
          <w:sz w:val="32"/>
          <w:szCs w:val="32"/>
          <w:cs/>
        </w:rPr>
        <w:t>คุณภาพชีวิตระดับอำเภอ (</w:t>
      </w:r>
      <w:r w:rsidRPr="00CA7D73">
        <w:rPr>
          <w:rFonts w:ascii="TH SarabunPSK" w:hAnsi="TH SarabunPSK" w:cs="TH SarabunPSK"/>
          <w:sz w:val="32"/>
          <w:szCs w:val="32"/>
        </w:rPr>
        <w:t xml:space="preserve">DHB)  </w:t>
      </w:r>
      <w:r w:rsidRPr="00CA7D73">
        <w:rPr>
          <w:rFonts w:ascii="TH SarabunPSK" w:hAnsi="TH SarabunPSK" w:cs="TH SarabunPSK"/>
          <w:sz w:val="32"/>
          <w:szCs w:val="32"/>
          <w:cs/>
        </w:rPr>
        <w:t xml:space="preserve">โดยมีกิจกรรมสำคัญคือ การแต่งตั้งคณะกรรมการฯที่มาจากการมีส่วนร่วมขอทุกภาคส่วน  และการจัดทำแผนสุขภาพอำเภอ </w:t>
      </w:r>
      <w:r w:rsidR="00D60A31" w:rsidRPr="00CA7D73">
        <w:rPr>
          <w:rFonts w:ascii="TH SarabunPSK" w:hAnsi="TH SarabunPSK" w:cs="TH SarabunPSK"/>
          <w:sz w:val="32"/>
          <w:szCs w:val="32"/>
          <w:cs/>
        </w:rPr>
        <w:t>เข้าร่วม</w:t>
      </w:r>
      <w:r w:rsidR="00D60A31" w:rsidRPr="00CA7D73">
        <w:rPr>
          <w:rFonts w:ascii="TH SarabunPSK" w:hAnsi="TH SarabunPSK" w:cs="TH SarabunPSK"/>
          <w:sz w:val="32"/>
          <w:szCs w:val="32"/>
        </w:rPr>
        <w:t>“</w:t>
      </w:r>
      <w:r w:rsidR="00D60A31" w:rsidRPr="00CA7D73">
        <w:rPr>
          <w:rFonts w:ascii="TH SarabunPSK" w:hAnsi="TH SarabunPSK" w:cs="TH SarabunPSK"/>
          <w:sz w:val="32"/>
          <w:szCs w:val="32"/>
          <w:cs/>
        </w:rPr>
        <w:t>โครงการ 9เมืองที่พ่อสร้าง ก้าวย่างที่ลูกตาม</w:t>
      </w:r>
      <w:r w:rsidR="00D60A31" w:rsidRPr="00CA7D73">
        <w:rPr>
          <w:rFonts w:ascii="TH SarabunPSK" w:hAnsi="TH SarabunPSK" w:cs="TH SarabunPSK"/>
          <w:sz w:val="32"/>
          <w:szCs w:val="32"/>
        </w:rPr>
        <w:t xml:space="preserve">” </w:t>
      </w:r>
      <w:r w:rsidR="00D60A31" w:rsidRPr="00CA7D73">
        <w:rPr>
          <w:rFonts w:ascii="TH SarabunPSK" w:hAnsi="TH SarabunPSK" w:cs="TH SarabunPSK"/>
          <w:sz w:val="32"/>
          <w:szCs w:val="32"/>
          <w:cs/>
        </w:rPr>
        <w:t xml:space="preserve">ซึ่ง กระทรวงสาธารณสุข ได้จัดทำสารคดี </w:t>
      </w:r>
      <w:r w:rsidR="00D60A31" w:rsidRPr="00CA7D73">
        <w:rPr>
          <w:rFonts w:ascii="TH SarabunPSK" w:hAnsi="TH SarabunPSK" w:cs="TH SarabunPSK"/>
          <w:sz w:val="32"/>
          <w:szCs w:val="32"/>
        </w:rPr>
        <w:t>“</w:t>
      </w:r>
      <w:r w:rsidR="00D60A31" w:rsidRPr="00CA7D73">
        <w:rPr>
          <w:rFonts w:ascii="TH SarabunPSK" w:hAnsi="TH SarabunPSK" w:cs="TH SarabunPSK"/>
          <w:sz w:val="32"/>
          <w:szCs w:val="32"/>
          <w:cs/>
        </w:rPr>
        <w:t>9เมืองที่พ่อสร้าง ก้าวย่างที่ลูกตาม</w:t>
      </w:r>
      <w:r w:rsidR="00D60A31" w:rsidRPr="00CA7D73">
        <w:rPr>
          <w:rFonts w:ascii="TH SarabunPSK" w:hAnsi="TH SarabunPSK" w:cs="TH SarabunPSK"/>
          <w:sz w:val="32"/>
          <w:szCs w:val="32"/>
        </w:rPr>
        <w:t xml:space="preserve">” </w:t>
      </w:r>
      <w:r w:rsidR="00D60A31" w:rsidRPr="00CA7D73">
        <w:rPr>
          <w:rFonts w:ascii="TH SarabunPSK" w:hAnsi="TH SarabunPSK" w:cs="TH SarabunPSK"/>
          <w:sz w:val="32"/>
          <w:szCs w:val="32"/>
          <w:cs/>
        </w:rPr>
        <w:lastRenderedPageBreak/>
        <w:t>เผยแพร่ความสำเร็จของการทำงานพัฒนาคุณภาพชีวิตและสุขภาพประชาชนของทุกภาคส่วนในระบบสุขภาพอำเภอ โดยคณะกรรมการพัฒนาคุณภาพชีวิตและระบบสุขภาพอำเภอ (</w:t>
      </w:r>
      <w:r w:rsidR="00D60A31" w:rsidRPr="00CA7D73">
        <w:rPr>
          <w:rFonts w:ascii="TH SarabunPSK" w:hAnsi="TH SarabunPSK" w:cs="TH SarabunPSK"/>
          <w:sz w:val="32"/>
          <w:szCs w:val="32"/>
        </w:rPr>
        <w:t xml:space="preserve">District Health Board : DHB) </w:t>
      </w:r>
      <w:r w:rsidR="00D60A31" w:rsidRPr="00CA7D73">
        <w:rPr>
          <w:rFonts w:ascii="TH SarabunPSK" w:hAnsi="TH SarabunPSK" w:cs="TH SarabunPSK"/>
          <w:sz w:val="32"/>
          <w:szCs w:val="32"/>
          <w:cs/>
        </w:rPr>
        <w:t>นำเสนอผลงานของแต่ละพื้นที่ ที่น้อมนำหลักการทรงงาน แนวพระราชดำริ และพระราช</w:t>
      </w:r>
      <w:proofErr w:type="spellStart"/>
      <w:r w:rsidR="00D60A31" w:rsidRPr="00CA7D73">
        <w:rPr>
          <w:rFonts w:ascii="TH SarabunPSK" w:hAnsi="TH SarabunPSK" w:cs="TH SarabunPSK"/>
          <w:sz w:val="32"/>
          <w:szCs w:val="32"/>
          <w:cs/>
        </w:rPr>
        <w:t>กรณีย</w:t>
      </w:r>
      <w:proofErr w:type="spellEnd"/>
      <w:r w:rsidR="00D60A31" w:rsidRPr="00CA7D73">
        <w:rPr>
          <w:rFonts w:ascii="TH SarabunPSK" w:hAnsi="TH SarabunPSK" w:cs="TH SarabunPSK"/>
          <w:sz w:val="32"/>
          <w:szCs w:val="32"/>
          <w:cs/>
        </w:rPr>
        <w:t>กิจของพระบาทสมเด็จพระ</w:t>
      </w:r>
      <w:proofErr w:type="spellStart"/>
      <w:r w:rsidR="00D60A31" w:rsidRPr="00CA7D73">
        <w:rPr>
          <w:rFonts w:ascii="TH SarabunPSK" w:hAnsi="TH SarabunPSK" w:cs="TH SarabunPSK"/>
          <w:sz w:val="32"/>
          <w:szCs w:val="32"/>
          <w:cs/>
        </w:rPr>
        <w:t>ปรมินท</w:t>
      </w:r>
      <w:proofErr w:type="spellEnd"/>
      <w:r w:rsidR="00D60A31" w:rsidRPr="00CA7D73">
        <w:rPr>
          <w:rFonts w:ascii="TH SarabunPSK" w:hAnsi="TH SarabunPSK" w:cs="TH SarabunPSK"/>
          <w:sz w:val="32"/>
          <w:szCs w:val="32"/>
          <w:cs/>
        </w:rPr>
        <w:t>รมหาภูมิพลอดุลยเดชมาเป็นแนวทาง และสร้างแรงบันดาลใจในการดำเนินชีวิตและการทำงาน และพัฒนาต่อยอดสิ่งที่พระองค์ท่านทรงวางรากฐานไว้เพื่อประโยชน์สุขของประชาชน ให้มั่นคงและยั่งยืนต่อไป</w:t>
      </w:r>
      <w:r w:rsidR="00FE4385" w:rsidRPr="00CA7D73">
        <w:rPr>
          <w:rFonts w:ascii="TH SarabunPSK" w:hAnsi="TH SarabunPSK" w:cs="TH SarabunPSK"/>
          <w:sz w:val="32"/>
          <w:szCs w:val="32"/>
          <w:cs/>
        </w:rPr>
        <w:t xml:space="preserve"> โดย อ.บ้าน</w:t>
      </w:r>
      <w:proofErr w:type="spellStart"/>
      <w:r w:rsidR="00FE4385" w:rsidRPr="00CA7D73">
        <w:rPr>
          <w:rFonts w:ascii="TH SarabunPSK" w:hAnsi="TH SarabunPSK" w:cs="TH SarabunPSK"/>
          <w:sz w:val="32"/>
          <w:szCs w:val="32"/>
          <w:cs/>
        </w:rPr>
        <w:t>โฮ่ง</w:t>
      </w:r>
      <w:proofErr w:type="spellEnd"/>
      <w:r w:rsidR="00FE4385" w:rsidRPr="00CA7D73">
        <w:rPr>
          <w:rFonts w:ascii="TH SarabunPSK" w:hAnsi="TH SarabunPSK" w:cs="TH SarabunPSK"/>
          <w:sz w:val="32"/>
          <w:szCs w:val="32"/>
          <w:cs/>
        </w:rPr>
        <w:t xml:space="preserve"> จ.ลำพูน มีจุดเด่นคือการหลอมรวมวัฒนธรรมท้องถิ่นในการดูแลสุภาพ</w:t>
      </w:r>
      <w:r w:rsidRPr="00CA7D73">
        <w:rPr>
          <w:rFonts w:ascii="TH SarabunPSK" w:hAnsi="TH SarabunPSK" w:cs="TH SarabunPSK"/>
          <w:sz w:val="32"/>
          <w:szCs w:val="32"/>
        </w:rPr>
        <w:tab/>
      </w:r>
    </w:p>
    <w:p w:rsidR="00FE4385" w:rsidRPr="00CA7D73" w:rsidRDefault="00054682" w:rsidP="00FE4385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A7D73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CA7D73">
        <w:rPr>
          <w:rFonts w:ascii="TH SarabunPSK" w:hAnsi="TH SarabunPSK" w:cs="TH SarabunPSK"/>
          <w:sz w:val="32"/>
          <w:szCs w:val="32"/>
        </w:rPr>
        <w:t>2560</w:t>
      </w:r>
      <w:r w:rsidRPr="00CA7D73">
        <w:rPr>
          <w:rFonts w:ascii="TH SarabunPSK" w:hAnsi="TH SarabunPSK" w:cs="TH SarabunPSK"/>
          <w:sz w:val="32"/>
          <w:szCs w:val="32"/>
          <w:cs/>
        </w:rPr>
        <w:t xml:space="preserve"> ขยายโครงการพัฒนาคณะกรรมการพัฒนาคุณภาพชีวิตระดับอำเภอ</w:t>
      </w:r>
    </w:p>
    <w:p w:rsidR="00054682" w:rsidRPr="00CA7D73" w:rsidRDefault="00054682" w:rsidP="00FE4385">
      <w:pPr>
        <w:rPr>
          <w:rFonts w:ascii="TH SarabunPSK" w:hAnsi="TH SarabunPSK" w:cs="TH SarabunPSK"/>
          <w:sz w:val="32"/>
          <w:szCs w:val="32"/>
        </w:rPr>
      </w:pPr>
      <w:r w:rsidRPr="00CA7D7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CA7D73">
        <w:rPr>
          <w:rFonts w:ascii="TH SarabunPSK" w:hAnsi="TH SarabunPSK" w:cs="TH SarabunPSK"/>
          <w:sz w:val="32"/>
          <w:szCs w:val="32"/>
        </w:rPr>
        <w:t xml:space="preserve">DHB) </w:t>
      </w:r>
      <w:r w:rsidRPr="00CA7D73">
        <w:rPr>
          <w:rFonts w:ascii="TH SarabunPSK" w:hAnsi="TH SarabunPSK" w:cs="TH SarabunPSK"/>
          <w:sz w:val="32"/>
          <w:szCs w:val="32"/>
          <w:cs/>
        </w:rPr>
        <w:t>ในอำเภอ</w:t>
      </w:r>
      <w:r w:rsidR="00FE4385" w:rsidRPr="00CA7D73">
        <w:rPr>
          <w:rFonts w:ascii="TH SarabunPSK" w:hAnsi="TH SarabunPSK" w:cs="TH SarabunPSK"/>
          <w:sz w:val="32"/>
          <w:szCs w:val="32"/>
          <w:cs/>
        </w:rPr>
        <w:t>ลี้ ได้มีการพัฒนาประเด็นการแก้ไขปัญหาโรคไข้เลือดออกโดยใช้นวัตกรรมแถบสีควบคุม ป้องกันโรคไข้เลือดออก</w:t>
      </w:r>
    </w:p>
    <w:p w:rsidR="00054682" w:rsidRPr="00CA7D73" w:rsidRDefault="00054682" w:rsidP="00FE4385">
      <w:pPr>
        <w:pStyle w:val="ab"/>
        <w:rPr>
          <w:rFonts w:ascii="TH SarabunPSK" w:hAnsi="TH SarabunPSK" w:cs="TH SarabunPSK"/>
          <w:sz w:val="32"/>
          <w:szCs w:val="32"/>
        </w:rPr>
      </w:pPr>
      <w:r w:rsidRPr="00CA7D7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FE4385" w:rsidRPr="00CA7D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4385" w:rsidRPr="00CA7D73">
        <w:rPr>
          <w:rFonts w:ascii="TH SarabunPSK" w:hAnsi="TH SarabunPSK" w:cs="TH SarabunPSK"/>
          <w:sz w:val="32"/>
          <w:szCs w:val="32"/>
          <w:cs/>
        </w:rPr>
        <w:tab/>
      </w:r>
      <w:r w:rsidRPr="00CA7D73">
        <w:rPr>
          <w:rFonts w:ascii="TH SarabunPSK" w:hAnsi="TH SarabunPSK" w:cs="TH SarabunPSK"/>
          <w:sz w:val="32"/>
          <w:szCs w:val="32"/>
          <w:cs/>
        </w:rPr>
        <w:t xml:space="preserve">จากการสรุปบทเรียนทั้ง </w:t>
      </w:r>
      <w:r w:rsidR="00FE4385" w:rsidRPr="00CA7D73">
        <w:rPr>
          <w:rFonts w:ascii="TH SarabunPSK" w:hAnsi="TH SarabunPSK" w:cs="TH SarabunPSK"/>
          <w:sz w:val="32"/>
          <w:szCs w:val="32"/>
          <w:cs/>
        </w:rPr>
        <w:t>2</w:t>
      </w:r>
      <w:r w:rsidRPr="00CA7D73">
        <w:rPr>
          <w:rFonts w:ascii="TH SarabunPSK" w:hAnsi="TH SarabunPSK" w:cs="TH SarabunPSK"/>
          <w:sz w:val="32"/>
          <w:szCs w:val="32"/>
          <w:cs/>
        </w:rPr>
        <w:t xml:space="preserve"> อำเภอ พบว่าปัจจัยที่ส่งผลสำเร็จต่อการพัฒนาคุณภาพชีวิตระดับอำเภอ ที่สามารถนำไปต่อยอดขยายผลการพัฒนา </w:t>
      </w:r>
      <w:proofErr w:type="spellStart"/>
      <w:r w:rsidRPr="00CA7D73">
        <w:rPr>
          <w:rFonts w:ascii="TH SarabunPSK" w:hAnsi="TH SarabunPSK" w:cs="TH SarabunPSK"/>
          <w:sz w:val="32"/>
          <w:szCs w:val="32"/>
          <w:cs/>
        </w:rPr>
        <w:t>พชอ</w:t>
      </w:r>
      <w:proofErr w:type="spellEnd"/>
      <w:r w:rsidRPr="00CA7D73">
        <w:rPr>
          <w:rFonts w:ascii="TH SarabunPSK" w:hAnsi="TH SarabunPSK" w:cs="TH SarabunPSK"/>
          <w:sz w:val="32"/>
          <w:szCs w:val="32"/>
          <w:cs/>
        </w:rPr>
        <w:t>.ได้ ดังนี้</w:t>
      </w:r>
    </w:p>
    <w:p w:rsidR="00054682" w:rsidRPr="00CA7D73" w:rsidRDefault="00054682" w:rsidP="00FE4385">
      <w:pPr>
        <w:pStyle w:val="ab"/>
        <w:rPr>
          <w:rFonts w:ascii="TH SarabunPSK" w:hAnsi="TH SarabunPSK" w:cs="TH SarabunPSK"/>
          <w:sz w:val="32"/>
          <w:szCs w:val="32"/>
        </w:rPr>
      </w:pPr>
      <w:r w:rsidRPr="00CA7D73">
        <w:rPr>
          <w:rFonts w:ascii="TH SarabunPSK" w:hAnsi="TH SarabunPSK" w:cs="TH SarabunPSK"/>
          <w:sz w:val="32"/>
          <w:szCs w:val="32"/>
        </w:rPr>
        <w:t xml:space="preserve">  </w:t>
      </w:r>
      <w:r w:rsidR="00FE4385" w:rsidRPr="00CA7D73">
        <w:rPr>
          <w:rFonts w:ascii="TH SarabunPSK" w:hAnsi="TH SarabunPSK" w:cs="TH SarabunPSK"/>
          <w:sz w:val="32"/>
          <w:szCs w:val="32"/>
        </w:rPr>
        <w:tab/>
      </w:r>
      <w:r w:rsidR="00FE4385" w:rsidRPr="00CA7D73">
        <w:rPr>
          <w:rFonts w:ascii="TH SarabunPSK" w:hAnsi="TH SarabunPSK" w:cs="TH SarabunPSK"/>
          <w:sz w:val="32"/>
          <w:szCs w:val="32"/>
        </w:rPr>
        <w:tab/>
      </w:r>
      <w:r w:rsidRPr="00CA7D73">
        <w:rPr>
          <w:rFonts w:ascii="TH SarabunPSK" w:hAnsi="TH SarabunPSK" w:cs="TH SarabunPSK"/>
          <w:sz w:val="32"/>
          <w:szCs w:val="32"/>
        </w:rPr>
        <w:t>1)</w:t>
      </w:r>
      <w:r w:rsidRPr="00CA7D73">
        <w:rPr>
          <w:rFonts w:ascii="TH SarabunPSK" w:hAnsi="TH SarabunPSK" w:cs="TH SarabunPSK"/>
          <w:sz w:val="32"/>
          <w:szCs w:val="32"/>
          <w:cs/>
        </w:rPr>
        <w:t>องค์ประกอบของคณะกรรมการที่</w:t>
      </w:r>
      <w:r w:rsidR="00301A66" w:rsidRPr="00CA7D73">
        <w:rPr>
          <w:rFonts w:ascii="TH SarabunPSK" w:hAnsi="TH SarabunPSK" w:cs="TH SarabunPSK"/>
          <w:sz w:val="32"/>
          <w:szCs w:val="32"/>
          <w:cs/>
        </w:rPr>
        <w:t>ที่มาจาก</w:t>
      </w:r>
      <w:r w:rsidRPr="00CA7D73">
        <w:rPr>
          <w:rFonts w:ascii="TH SarabunPSK" w:hAnsi="TH SarabunPSK" w:cs="TH SarabunPSK"/>
          <w:sz w:val="32"/>
          <w:szCs w:val="32"/>
          <w:cs/>
        </w:rPr>
        <w:t>ภาคประชาชน /องค์กรชุมชน</w:t>
      </w:r>
      <w:r w:rsidR="00301A66" w:rsidRPr="00CA7D73">
        <w:rPr>
          <w:rFonts w:ascii="TH SarabunPSK" w:hAnsi="TH SarabunPSK" w:cs="TH SarabunPSK"/>
          <w:sz w:val="32"/>
          <w:szCs w:val="32"/>
          <w:cs/>
        </w:rPr>
        <w:t>เป็นเครือข่ายที่มีความจำเป็น</w:t>
      </w:r>
    </w:p>
    <w:p w:rsidR="00DE1EB7" w:rsidRPr="00CA7D73" w:rsidRDefault="00054682" w:rsidP="00301A66">
      <w:pPr>
        <w:pStyle w:val="ab"/>
        <w:ind w:left="720" w:firstLine="720"/>
        <w:rPr>
          <w:rFonts w:ascii="TH SarabunPSK" w:hAnsi="TH SarabunPSK" w:cs="TH SarabunPSK"/>
          <w:sz w:val="32"/>
          <w:szCs w:val="32"/>
        </w:rPr>
      </w:pPr>
      <w:r w:rsidRPr="00CA7D73">
        <w:rPr>
          <w:rFonts w:ascii="TH SarabunPSK" w:hAnsi="TH SarabunPSK" w:cs="TH SarabunPSK"/>
          <w:sz w:val="32"/>
          <w:szCs w:val="32"/>
        </w:rPr>
        <w:t>2)</w:t>
      </w:r>
      <w:r w:rsidRPr="00CA7D73">
        <w:rPr>
          <w:rFonts w:ascii="TH SarabunPSK" w:hAnsi="TH SarabunPSK" w:cs="TH SarabunPSK"/>
          <w:sz w:val="32"/>
          <w:szCs w:val="32"/>
          <w:cs/>
        </w:rPr>
        <w:t>โครงสร้างคณะกรรมการ</w:t>
      </w:r>
      <w:r w:rsidR="00301A66" w:rsidRPr="00CA7D73">
        <w:rPr>
          <w:rFonts w:ascii="TH SarabunPSK" w:hAnsi="TH SarabunPSK" w:cs="TH SarabunPSK"/>
          <w:sz w:val="32"/>
          <w:szCs w:val="32"/>
          <w:cs/>
        </w:rPr>
        <w:t>ที่เอื้อในการทำงานให้</w:t>
      </w:r>
      <w:r w:rsidR="00DE1EB7" w:rsidRPr="00CA7D73">
        <w:rPr>
          <w:rFonts w:ascii="TH SarabunPSK" w:hAnsi="TH SarabunPSK" w:cs="TH SarabunPSK"/>
          <w:sz w:val="32"/>
          <w:szCs w:val="32"/>
          <w:cs/>
        </w:rPr>
        <w:t>เกิดประโยชน์สูงสุดในพื้นที่ต้องให้</w:t>
      </w:r>
    </w:p>
    <w:p w:rsidR="00054682" w:rsidRPr="00CA7D73" w:rsidRDefault="00DE1EB7" w:rsidP="00DE1EB7">
      <w:pPr>
        <w:pStyle w:val="ab"/>
        <w:rPr>
          <w:rFonts w:ascii="TH SarabunPSK" w:hAnsi="TH SarabunPSK" w:cs="TH SarabunPSK"/>
          <w:sz w:val="32"/>
          <w:szCs w:val="32"/>
        </w:rPr>
      </w:pPr>
      <w:r w:rsidRPr="00CA7D73">
        <w:rPr>
          <w:rFonts w:ascii="TH SarabunPSK" w:hAnsi="TH SarabunPSK" w:cs="TH SarabunPSK"/>
          <w:sz w:val="32"/>
          <w:szCs w:val="32"/>
          <w:cs/>
        </w:rPr>
        <w:t>ความครอบคลุมภาคีทุกเครือข่าย</w:t>
      </w:r>
    </w:p>
    <w:p w:rsidR="00DE1EB7" w:rsidRPr="00CA7D73" w:rsidRDefault="00054682" w:rsidP="00FE4385">
      <w:pPr>
        <w:pStyle w:val="ab"/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CA7D73">
        <w:rPr>
          <w:rFonts w:ascii="TH SarabunPSK" w:hAnsi="TH SarabunPSK" w:cs="TH SarabunPSK"/>
          <w:sz w:val="32"/>
          <w:szCs w:val="32"/>
        </w:rPr>
        <w:t>3)</w:t>
      </w:r>
      <w:r w:rsidRPr="00CA7D73">
        <w:rPr>
          <w:rFonts w:ascii="TH SarabunPSK" w:hAnsi="TH SarabunPSK" w:cs="TH SarabunPSK"/>
          <w:sz w:val="32"/>
          <w:szCs w:val="32"/>
          <w:cs/>
        </w:rPr>
        <w:t>การสร้างความเข้าใจร่วมกันของคณะกรรมการฯ</w:t>
      </w:r>
      <w:proofErr w:type="gramEnd"/>
      <w:r w:rsidRPr="00CA7D73">
        <w:rPr>
          <w:rFonts w:ascii="TH SarabunPSK" w:hAnsi="TH SarabunPSK" w:cs="TH SarabunPSK"/>
          <w:sz w:val="32"/>
          <w:szCs w:val="32"/>
          <w:cs/>
        </w:rPr>
        <w:t xml:space="preserve"> ( วิธีการที่หลากหลายเช่น</w:t>
      </w:r>
    </w:p>
    <w:p w:rsidR="00054682" w:rsidRPr="00CA7D73" w:rsidRDefault="00054682" w:rsidP="00FE4385">
      <w:pPr>
        <w:pStyle w:val="ab"/>
        <w:rPr>
          <w:rFonts w:ascii="TH SarabunPSK" w:hAnsi="TH SarabunPSK" w:cs="TH SarabunPSK"/>
          <w:sz w:val="32"/>
          <w:szCs w:val="32"/>
        </w:rPr>
      </w:pPr>
      <w:r w:rsidRPr="00CA7D73">
        <w:rPr>
          <w:rFonts w:ascii="TH SarabunPSK" w:hAnsi="TH SarabunPSK" w:cs="TH SarabunPSK"/>
          <w:sz w:val="32"/>
          <w:szCs w:val="32"/>
          <w:cs/>
        </w:rPr>
        <w:t xml:space="preserve">ประชุมชี้แจงการศึกษาดูงาน  ไปดูพื้นที่รูปธรรม/ ของจริง การสรุปบทเรียนร่วมกัน ฯลฯ) </w:t>
      </w:r>
    </w:p>
    <w:p w:rsidR="00DE1EB7" w:rsidRPr="00CA7D73" w:rsidRDefault="00054682" w:rsidP="00FE4385">
      <w:pPr>
        <w:pStyle w:val="ab"/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CA7D73">
        <w:rPr>
          <w:rFonts w:ascii="TH SarabunPSK" w:hAnsi="TH SarabunPSK" w:cs="TH SarabunPSK"/>
          <w:sz w:val="32"/>
          <w:szCs w:val="32"/>
        </w:rPr>
        <w:t>4)</w:t>
      </w:r>
      <w:r w:rsidRPr="00CA7D73">
        <w:rPr>
          <w:rFonts w:ascii="TH SarabunPSK" w:hAnsi="TH SarabunPSK" w:cs="TH SarabunPSK"/>
          <w:sz w:val="32"/>
          <w:szCs w:val="32"/>
          <w:cs/>
        </w:rPr>
        <w:t>มีกลไก</w:t>
      </w:r>
      <w:proofErr w:type="gramEnd"/>
      <w:r w:rsidRPr="00CA7D73">
        <w:rPr>
          <w:rFonts w:ascii="TH SarabunPSK" w:hAnsi="TH SarabunPSK" w:cs="TH SarabunPSK"/>
          <w:sz w:val="32"/>
          <w:szCs w:val="32"/>
          <w:cs/>
        </w:rPr>
        <w:t>(ทีมแกนนำ)ที่ทำหน้าที่ออกแบบระบบสุขภาพอำเภอ  ให้ข้อมูล สร้างการ</w:t>
      </w:r>
    </w:p>
    <w:p w:rsidR="00054682" w:rsidRPr="00CA7D73" w:rsidRDefault="00054682" w:rsidP="00FE4385">
      <w:pPr>
        <w:pStyle w:val="ab"/>
        <w:rPr>
          <w:rFonts w:ascii="TH SarabunPSK" w:hAnsi="TH SarabunPSK" w:cs="TH SarabunPSK"/>
          <w:sz w:val="32"/>
          <w:szCs w:val="32"/>
        </w:rPr>
      </w:pPr>
      <w:r w:rsidRPr="00CA7D73">
        <w:rPr>
          <w:rFonts w:ascii="TH SarabunPSK" w:hAnsi="TH SarabunPSK" w:cs="TH SarabunPSK"/>
          <w:sz w:val="32"/>
          <w:szCs w:val="32"/>
          <w:cs/>
        </w:rPr>
        <w:t xml:space="preserve">เรียนรู้ ด้วยกระบวนการ </w:t>
      </w:r>
      <w:r w:rsidRPr="00CA7D73">
        <w:rPr>
          <w:rFonts w:ascii="TH SarabunPSK" w:hAnsi="TH SarabunPSK" w:cs="TH SarabunPSK"/>
          <w:sz w:val="32"/>
          <w:szCs w:val="32"/>
        </w:rPr>
        <w:t xml:space="preserve">DHML </w:t>
      </w:r>
    </w:p>
    <w:p w:rsidR="00DE1EB7" w:rsidRPr="00CA7D73" w:rsidRDefault="00054682" w:rsidP="00FE4385">
      <w:pPr>
        <w:pStyle w:val="ab"/>
        <w:ind w:left="720" w:firstLine="720"/>
        <w:rPr>
          <w:rFonts w:ascii="TH SarabunPSK" w:hAnsi="TH SarabunPSK" w:cs="TH SarabunPSK"/>
          <w:sz w:val="32"/>
          <w:szCs w:val="32"/>
        </w:rPr>
      </w:pPr>
      <w:r w:rsidRPr="00CA7D73">
        <w:rPr>
          <w:rFonts w:ascii="TH SarabunPSK" w:hAnsi="TH SarabunPSK" w:cs="TH SarabunPSK"/>
          <w:sz w:val="32"/>
          <w:szCs w:val="32"/>
        </w:rPr>
        <w:t>5)</w:t>
      </w:r>
      <w:r w:rsidRPr="00CA7D73">
        <w:rPr>
          <w:rFonts w:ascii="TH SarabunPSK" w:hAnsi="TH SarabunPSK" w:cs="TH SarabunPSK"/>
          <w:sz w:val="32"/>
          <w:szCs w:val="32"/>
          <w:cs/>
        </w:rPr>
        <w:t xml:space="preserve">ประเด็นที่เป็นโจทย์ปัญหาร่วมกันของทุกฝ่าย </w:t>
      </w:r>
      <w:r w:rsidR="00DE1EB7" w:rsidRPr="00CA7D73">
        <w:rPr>
          <w:rFonts w:ascii="TH SarabunPSK" w:hAnsi="TH SarabunPSK" w:cs="TH SarabunPSK"/>
          <w:sz w:val="32"/>
          <w:szCs w:val="32"/>
          <w:cs/>
        </w:rPr>
        <w:t>ต้อง</w:t>
      </w:r>
      <w:r w:rsidRPr="00CA7D73">
        <w:rPr>
          <w:rFonts w:ascii="TH SarabunPSK" w:hAnsi="TH SarabunPSK" w:cs="TH SarabunPSK"/>
          <w:sz w:val="32"/>
          <w:szCs w:val="32"/>
          <w:cs/>
        </w:rPr>
        <w:t>ไม่กำหนดจากหน่วยงาน</w:t>
      </w:r>
    </w:p>
    <w:p w:rsidR="00054682" w:rsidRPr="00CA7D73" w:rsidRDefault="00054682" w:rsidP="00FE4385">
      <w:pPr>
        <w:pStyle w:val="ab"/>
        <w:rPr>
          <w:rFonts w:ascii="TH SarabunPSK" w:hAnsi="TH SarabunPSK" w:cs="TH SarabunPSK"/>
          <w:sz w:val="32"/>
          <w:szCs w:val="32"/>
        </w:rPr>
      </w:pPr>
      <w:r w:rsidRPr="00CA7D73">
        <w:rPr>
          <w:rFonts w:ascii="TH SarabunPSK" w:hAnsi="TH SarabunPSK" w:cs="TH SarabunPSK"/>
          <w:sz w:val="32"/>
          <w:szCs w:val="32"/>
          <w:cs/>
        </w:rPr>
        <w:t>สาธารณสุขและเป็นปัญหาโรคความเจ็บป่วย หน่วยงานสาธารณสุขมีหน้าที่คืนข้อมูล ให้คณะกรรมการฯตัดสินใจร่วมกัน</w:t>
      </w:r>
    </w:p>
    <w:p w:rsidR="00DE1EB7" w:rsidRPr="00CA7D73" w:rsidRDefault="00054682" w:rsidP="00FE4385">
      <w:pPr>
        <w:pStyle w:val="ab"/>
        <w:ind w:left="720" w:firstLine="720"/>
        <w:rPr>
          <w:rFonts w:ascii="TH SarabunPSK" w:hAnsi="TH SarabunPSK" w:cs="TH SarabunPSK"/>
          <w:sz w:val="32"/>
          <w:szCs w:val="32"/>
        </w:rPr>
      </w:pPr>
      <w:r w:rsidRPr="00CA7D73">
        <w:rPr>
          <w:rFonts w:ascii="TH SarabunPSK" w:hAnsi="TH SarabunPSK" w:cs="TH SarabunPSK"/>
          <w:sz w:val="32"/>
          <w:szCs w:val="32"/>
        </w:rPr>
        <w:t>6)</w:t>
      </w:r>
      <w:r w:rsidRPr="00CA7D73">
        <w:rPr>
          <w:rFonts w:ascii="TH SarabunPSK" w:hAnsi="TH SarabunPSK" w:cs="TH SarabunPSK"/>
          <w:sz w:val="32"/>
          <w:szCs w:val="32"/>
          <w:cs/>
        </w:rPr>
        <w:t>มีการวัดผลลัพธ์เชิงปริมาณและคุณภาพ ให้เห็นรูปธรรมชัดเจน (เชื่อมโยงผลลัพธ์</w:t>
      </w:r>
    </w:p>
    <w:p w:rsidR="00054682" w:rsidRPr="00CA7D73" w:rsidRDefault="00054682" w:rsidP="00FE4385">
      <w:pPr>
        <w:pStyle w:val="ab"/>
        <w:rPr>
          <w:rFonts w:ascii="TH SarabunPSK" w:hAnsi="TH SarabunPSK" w:cs="TH SarabunPSK"/>
          <w:sz w:val="32"/>
          <w:szCs w:val="32"/>
        </w:rPr>
      </w:pPr>
      <w:r w:rsidRPr="00CA7D73">
        <w:rPr>
          <w:rFonts w:ascii="TH SarabunPSK" w:hAnsi="TH SarabunPSK" w:cs="TH SarabunPSK"/>
          <w:sz w:val="32"/>
          <w:szCs w:val="32"/>
          <w:cs/>
        </w:rPr>
        <w:t>ทั้งปริมาณ คุณภาพ  และผลกระทบด้านต่างๆ)</w:t>
      </w:r>
    </w:p>
    <w:p w:rsidR="00054682" w:rsidRPr="00CA7D73" w:rsidRDefault="00054682" w:rsidP="00FE4385">
      <w:pPr>
        <w:pStyle w:val="ab"/>
        <w:rPr>
          <w:rFonts w:ascii="TH SarabunPSK" w:hAnsi="TH SarabunPSK" w:cs="TH SarabunPSK"/>
          <w:sz w:val="32"/>
          <w:szCs w:val="32"/>
        </w:rPr>
      </w:pPr>
      <w:r w:rsidRPr="00CA7D73">
        <w:rPr>
          <w:rFonts w:ascii="TH SarabunPSK" w:hAnsi="TH SarabunPSK" w:cs="TH SarabunPSK"/>
          <w:sz w:val="32"/>
          <w:szCs w:val="32"/>
        </w:rPr>
        <w:t xml:space="preserve">          </w:t>
      </w:r>
      <w:r w:rsidR="00FE4385" w:rsidRPr="00CA7D73">
        <w:rPr>
          <w:rFonts w:ascii="TH SarabunPSK" w:hAnsi="TH SarabunPSK" w:cs="TH SarabunPSK"/>
          <w:sz w:val="32"/>
          <w:szCs w:val="32"/>
        </w:rPr>
        <w:tab/>
      </w:r>
      <w:r w:rsidR="00FE4385" w:rsidRPr="00CA7D73">
        <w:rPr>
          <w:rFonts w:ascii="TH SarabunPSK" w:hAnsi="TH SarabunPSK" w:cs="TH SarabunPSK"/>
          <w:sz w:val="32"/>
          <w:szCs w:val="32"/>
        </w:rPr>
        <w:tab/>
      </w:r>
      <w:r w:rsidRPr="00CA7D73">
        <w:rPr>
          <w:rFonts w:ascii="TH SarabunPSK" w:hAnsi="TH SarabunPSK" w:cs="TH SarabunPSK"/>
          <w:sz w:val="32"/>
          <w:szCs w:val="32"/>
        </w:rPr>
        <w:t xml:space="preserve">7) </w:t>
      </w:r>
      <w:proofErr w:type="gramStart"/>
      <w:r w:rsidRPr="00CA7D73">
        <w:rPr>
          <w:rFonts w:ascii="TH SarabunPSK" w:hAnsi="TH SarabunPSK" w:cs="TH SarabunPSK"/>
          <w:sz w:val="32"/>
          <w:szCs w:val="32"/>
          <w:cs/>
        </w:rPr>
        <w:t>การจัดการความรู้  (</w:t>
      </w:r>
      <w:proofErr w:type="gramEnd"/>
      <w:r w:rsidRPr="00CA7D73">
        <w:rPr>
          <w:rFonts w:ascii="TH SarabunPSK" w:hAnsi="TH SarabunPSK" w:cs="TH SarabunPSK"/>
          <w:sz w:val="32"/>
          <w:szCs w:val="32"/>
          <w:cs/>
        </w:rPr>
        <w:t xml:space="preserve">เวทีแลกเปลี่ยนเรียนรู้ที่หลากหลาย)     </w:t>
      </w:r>
    </w:p>
    <w:p w:rsidR="00054682" w:rsidRPr="00CA7D73" w:rsidRDefault="00054682" w:rsidP="00FE4385">
      <w:pPr>
        <w:pStyle w:val="ab"/>
        <w:rPr>
          <w:rFonts w:ascii="TH SarabunPSK" w:hAnsi="TH SarabunPSK" w:cs="TH SarabunPSK"/>
          <w:sz w:val="32"/>
          <w:szCs w:val="32"/>
        </w:rPr>
      </w:pPr>
      <w:r w:rsidRPr="00CA7D73">
        <w:rPr>
          <w:rFonts w:ascii="TH SarabunPSK" w:hAnsi="TH SarabunPSK" w:cs="TH SarabunPSK"/>
          <w:sz w:val="32"/>
          <w:szCs w:val="32"/>
        </w:rPr>
        <w:t xml:space="preserve">          </w:t>
      </w:r>
      <w:r w:rsidR="00FE4385" w:rsidRPr="00CA7D73">
        <w:rPr>
          <w:rFonts w:ascii="TH SarabunPSK" w:hAnsi="TH SarabunPSK" w:cs="TH SarabunPSK"/>
          <w:sz w:val="32"/>
          <w:szCs w:val="32"/>
        </w:rPr>
        <w:tab/>
      </w:r>
      <w:r w:rsidR="00FE4385" w:rsidRPr="00CA7D73">
        <w:rPr>
          <w:rFonts w:ascii="TH SarabunPSK" w:hAnsi="TH SarabunPSK" w:cs="TH SarabunPSK"/>
          <w:sz w:val="32"/>
          <w:szCs w:val="32"/>
        </w:rPr>
        <w:tab/>
      </w:r>
      <w:r w:rsidRPr="00CA7D73">
        <w:rPr>
          <w:rFonts w:ascii="TH SarabunPSK" w:hAnsi="TH SarabunPSK" w:cs="TH SarabunPSK"/>
          <w:sz w:val="32"/>
          <w:szCs w:val="32"/>
        </w:rPr>
        <w:t xml:space="preserve">8) </w:t>
      </w:r>
      <w:r w:rsidRPr="00CA7D73">
        <w:rPr>
          <w:rFonts w:ascii="TH SarabunPSK" w:hAnsi="TH SarabunPSK" w:cs="TH SarabunPSK"/>
          <w:sz w:val="32"/>
          <w:szCs w:val="32"/>
          <w:cs/>
        </w:rPr>
        <w:t xml:space="preserve">การติดตาม ประเมินผลอย่างต่อเนื่อง  </w:t>
      </w:r>
    </w:p>
    <w:p w:rsidR="00FF2C75" w:rsidRPr="00CA7D73" w:rsidRDefault="00FF2C75" w:rsidP="008F5E4A">
      <w:pPr>
        <w:ind w:left="284"/>
        <w:rPr>
          <w:rFonts w:ascii="TH SarabunPSK" w:hAnsi="TH SarabunPSK" w:cs="TH SarabunPSK"/>
          <w:sz w:val="32"/>
          <w:szCs w:val="32"/>
        </w:rPr>
      </w:pPr>
    </w:p>
    <w:p w:rsidR="00211C7D" w:rsidRPr="00CA7D73" w:rsidRDefault="00E3029C" w:rsidP="008F5E4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A7D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D13E9A" w:rsidRPr="00CA7D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</w:t>
      </w:r>
      <w:r w:rsidR="00C75557" w:rsidRPr="00CA7D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เป้าหมายระยะสั้น (</w:t>
      </w:r>
      <w:r w:rsidR="006A7CA4" w:rsidRPr="00CA7D73">
        <w:rPr>
          <w:rFonts w:ascii="TH SarabunPSK" w:hAnsi="TH SarabunPSK" w:cs="TH SarabunPSK"/>
          <w:b/>
          <w:bCs/>
          <w:color w:val="000000"/>
          <w:sz w:val="32"/>
          <w:szCs w:val="32"/>
        </w:rPr>
        <w:t>Essential List</w:t>
      </w:r>
      <w:r w:rsidR="006A7CA4" w:rsidRPr="00CA7D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</w:t>
      </w:r>
      <w:r w:rsidR="006A7CA4" w:rsidRPr="00CA7D73">
        <w:rPr>
          <w:rFonts w:ascii="TH SarabunPSK" w:hAnsi="TH SarabunPSK" w:cs="TH SarabunPSK"/>
          <w:b/>
          <w:bCs/>
          <w:color w:val="000000"/>
          <w:sz w:val="32"/>
          <w:szCs w:val="32"/>
        </w:rPr>
        <w:t>Task</w:t>
      </w:r>
      <w:r w:rsidR="00C75557" w:rsidRPr="00CA7D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 โดยวิเคราะห์ตามกรอบ</w:t>
      </w:r>
      <w:r w:rsidR="006A7CA4" w:rsidRPr="00CA7D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C75557" w:rsidRPr="00CA7D7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Six Auditing Block </w:t>
      </w:r>
    </w:p>
    <w:p w:rsidR="00A13D28" w:rsidRPr="00CA7D73" w:rsidRDefault="00A13D28" w:rsidP="008F5E4A">
      <w:pPr>
        <w:ind w:left="284"/>
        <w:rPr>
          <w:rFonts w:ascii="TH SarabunPSK" w:hAnsi="TH SarabunPSK" w:cs="TH SarabunPSK"/>
          <w:sz w:val="32"/>
          <w:szCs w:val="32"/>
        </w:rPr>
      </w:pPr>
    </w:p>
    <w:p w:rsidR="00CA7D73" w:rsidRPr="00CA7D73" w:rsidRDefault="00CA7D73" w:rsidP="00CA7D73">
      <w:pPr>
        <w:rPr>
          <w:rFonts w:ascii="TH SarabunPSK" w:hAnsi="TH SarabunPSK" w:cs="TH SarabunPSK"/>
          <w:color w:val="000000"/>
          <w:sz w:val="32"/>
          <w:szCs w:val="32"/>
        </w:rPr>
      </w:pPr>
      <w:r w:rsidRPr="00CA7D73">
        <w:rPr>
          <w:rFonts w:ascii="TH SarabunPSK" w:hAnsi="TH SarabunPSK" w:cs="TH SarabunPSK"/>
          <w:color w:val="000000"/>
          <w:sz w:val="32"/>
          <w:szCs w:val="32"/>
        </w:rPr>
        <w:t xml:space="preserve">2.1 </w:t>
      </w:r>
      <w:r w:rsidRPr="00CA7D73">
        <w:rPr>
          <w:rFonts w:ascii="TH SarabunPSK" w:hAnsi="TH SarabunPSK" w:cs="TH SarabunPSK"/>
          <w:color w:val="000000"/>
          <w:sz w:val="32"/>
          <w:szCs w:val="32"/>
          <w:cs/>
        </w:rPr>
        <w:t>สถานการณ์ (</w:t>
      </w:r>
      <w:r w:rsidRPr="00CA7D73">
        <w:rPr>
          <w:rFonts w:ascii="TH SarabunPSK" w:hAnsi="TH SarabunPSK" w:cs="TH SarabunPSK"/>
          <w:color w:val="000000"/>
          <w:sz w:val="32"/>
          <w:szCs w:val="32"/>
        </w:rPr>
        <w:t>Gap Analysis)</w:t>
      </w:r>
    </w:p>
    <w:p w:rsidR="00CA7D73" w:rsidRPr="00CA7D73" w:rsidRDefault="00CA7D73" w:rsidP="00CA7D73">
      <w:pPr>
        <w:pStyle w:val="a3"/>
        <w:ind w:left="0"/>
        <w:rPr>
          <w:rFonts w:ascii="TH SarabunPSK" w:hAnsi="TH SarabunPSK" w:cs="TH SarabunPSK"/>
          <w:color w:val="000000"/>
          <w:sz w:val="32"/>
          <w:szCs w:val="32"/>
        </w:rPr>
      </w:pPr>
      <w:r w:rsidRPr="00CA7D73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สืบเนื่องจากข้อสั่งการของนายกรัฐมนตรี พลเอกประยุทธ์ จันทร์โอชา ในคราวประชุมกระทรวงสาธารณสุข ให้ความสำคัญกับศักยภาพของบุคคล ครอบครัวและชุมชน เพื่อคุณภาพชีวิตของประชาชนทุกคน โดยมีเป้าหมายคนอำเภอเดียวกันไม่ทอดทิ้งกัน และ คนไทยใส่ใจดูแลกัน เป็นส่วนหนึ่งของวัฒนธรรมที่สำคัญของประเทศ ลดความเหลื่อมล้ำ ช่วยเหลือดูแลกันและกัน ตามแนวทางประชารัฐ </w:t>
      </w:r>
      <w:r w:rsidRPr="00CA7D73">
        <w:rPr>
          <w:rFonts w:ascii="TH SarabunPSK" w:hAnsi="TH SarabunPSK" w:cs="TH SarabunPSK"/>
          <w:color w:val="000000"/>
          <w:sz w:val="32"/>
          <w:szCs w:val="32"/>
        </w:rPr>
        <w:t>“</w:t>
      </w:r>
      <w:r w:rsidRPr="00CA7D73">
        <w:rPr>
          <w:rFonts w:ascii="TH SarabunPSK" w:hAnsi="TH SarabunPSK" w:cs="TH SarabunPSK"/>
          <w:color w:val="000000"/>
          <w:sz w:val="32"/>
          <w:szCs w:val="32"/>
          <w:cs/>
        </w:rPr>
        <w:t>พื้นที่เป็นฐาน ประชาชนเป็นศูนย์กลาง</w:t>
      </w:r>
      <w:r w:rsidRPr="00CA7D73">
        <w:rPr>
          <w:rFonts w:ascii="TH SarabunPSK" w:hAnsi="TH SarabunPSK" w:cs="TH SarabunPSK"/>
          <w:color w:val="000000"/>
          <w:sz w:val="32"/>
          <w:szCs w:val="32"/>
        </w:rPr>
        <w:t xml:space="preserve">” </w:t>
      </w:r>
      <w:proofErr w:type="spellStart"/>
      <w:r w:rsidRPr="00CA7D73">
        <w:rPr>
          <w:rFonts w:ascii="TH SarabunPSK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CA7D73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การทุกภาคส่วนในรูปแบบ </w:t>
      </w:r>
      <w:r w:rsidRPr="00CA7D73">
        <w:rPr>
          <w:rFonts w:ascii="TH SarabunPSK" w:hAnsi="TH SarabunPSK" w:cs="TH SarabunPSK"/>
          <w:color w:val="000000"/>
          <w:sz w:val="32"/>
          <w:szCs w:val="32"/>
        </w:rPr>
        <w:lastRenderedPageBreak/>
        <w:t>“</w:t>
      </w:r>
      <w:r w:rsidRPr="00CA7D73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คณะกรรมการพัฒนาคุณภาพชีวิตและระบบสุขภาพอำเภอ</w:t>
      </w:r>
      <w:r w:rsidRPr="00CA7D73">
        <w:rPr>
          <w:rFonts w:ascii="TH SarabunPSK" w:hAnsi="TH SarabunPSK" w:cs="TH SarabunPSK"/>
          <w:color w:val="000000"/>
          <w:sz w:val="32"/>
          <w:szCs w:val="32"/>
        </w:rPr>
        <w:t xml:space="preserve">” (District Health Board: DHB) </w:t>
      </w:r>
      <w:r w:rsidRPr="00CA7D73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มีนายอำเภอ เป็นประธาน สาธารณสุขอำเภอ เป็นเลขานุการ มีตัวแทนภาคส่วนต่างๆ ทั้งภาคประชาชน องค์กรปกครองส่วนท้องถิ่น ภาคเอกชนและตัวแทนภาครัฐ มาร่วมพัฒนาคุณภาพชีวิตของประชาชนตามสภาพปัญหาของแต่ละอำเภอ เน้นกลุ่มเปราะบาง เช่น ผู้สูงอายุ ผู้พิการ ผู้ยากไร้ เด็กปฐมวัย อุบัติเหตุ และโรคไม่ติดต่อเรื้อรัง ขยะ สิ่งแวดล้อม ให้ได้รับการดูแลและเข้าถึงบริการของรัฐ ปัจจุบันจังหวัดลำพูนจากการวิเคราะห์สถานการณ์ แนวโน้นด้านสุขภาพจังหวัดลำพูน พบว่า สาเหตุการตายที่สำคัญและมีแนวโน้มสูงขึ้น </w:t>
      </w:r>
      <w:r w:rsidRPr="00CA7D73"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CA7D73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อันดับแรก ได้แก่ เนื้องอกร้าย โลหิตเป็นพิษจากการติดเชื้อแบคทีเรียอื่น ไตวายเรื้อรัง หลอดเลือดในสมอง และการบาดเจ็บจากการฆ่าตัวตาย ถูกฆ่าตายและอื่นๆ (ข้อมูลการตาย </w:t>
      </w:r>
      <w:proofErr w:type="spellStart"/>
      <w:r w:rsidRPr="00CA7D73">
        <w:rPr>
          <w:rFonts w:ascii="TH SarabunPSK" w:hAnsi="TH SarabunPSK" w:cs="TH SarabunPSK"/>
          <w:color w:val="000000"/>
          <w:sz w:val="32"/>
          <w:szCs w:val="32"/>
          <w:cs/>
        </w:rPr>
        <w:t>สนย</w:t>
      </w:r>
      <w:proofErr w:type="spellEnd"/>
      <w:r w:rsidRPr="00CA7D73">
        <w:rPr>
          <w:rFonts w:ascii="TH SarabunPSK" w:hAnsi="TH SarabunPSK" w:cs="TH SarabunPSK"/>
          <w:color w:val="000000"/>
          <w:sz w:val="32"/>
          <w:szCs w:val="32"/>
          <w:cs/>
        </w:rPr>
        <w:t xml:space="preserve">. ปี </w:t>
      </w:r>
      <w:r w:rsidRPr="00CA7D73">
        <w:rPr>
          <w:rFonts w:ascii="TH SarabunPSK" w:hAnsi="TH SarabunPSK" w:cs="TH SarabunPSK"/>
          <w:color w:val="000000"/>
          <w:sz w:val="32"/>
          <w:szCs w:val="32"/>
        </w:rPr>
        <w:t xml:space="preserve">2555) </w:t>
      </w:r>
      <w:r w:rsidRPr="00CA7D73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และมีปัญหาสาธารณสุขที่สำคัญ ได้แก่ โรคความดันโลหิตสูง โรคเบาหวาน เด็กแรกเกิดน้ำหนักต่ำกว่าเกณฑ์ โรคไข้เลือดออก การฆ่าตัวตายสูง และโรคมะเร็ง กลไกดังกล่าวสามารถหนุนกลไกภาครัฐเดิมทำให้แต่ละอำเภอมีความสำเร็จและเกิดการเรียนรู้ และครอบคลุมทุกอำเภอ ในปี พ.ศ. </w:t>
      </w:r>
      <w:r w:rsidRPr="00CA7D73">
        <w:rPr>
          <w:rFonts w:ascii="TH SarabunPSK" w:hAnsi="TH SarabunPSK" w:cs="TH SarabunPSK"/>
          <w:color w:val="000000"/>
          <w:sz w:val="32"/>
          <w:szCs w:val="32"/>
        </w:rPr>
        <w:t>2561</w:t>
      </w:r>
      <w:r w:rsidRPr="00CA7D73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รัฐบาลเตรียมพิจารณาออกเป็นระเบียบสำนักนายกรัฐมนตรี รองรับโครงสร้างคณะกรรมการพัฒนาคุณภาพชีวิตและสุขภาพระดับอำเภอ (</w:t>
      </w:r>
      <w:r w:rsidRPr="00CA7D73">
        <w:rPr>
          <w:rFonts w:ascii="TH SarabunPSK" w:hAnsi="TH SarabunPSK" w:cs="TH SarabunPSK"/>
          <w:color w:val="000000"/>
          <w:sz w:val="32"/>
          <w:szCs w:val="32"/>
        </w:rPr>
        <w:t>District Health Board : DHB)</w:t>
      </w:r>
      <w:r w:rsidRPr="00CA7D73">
        <w:rPr>
          <w:rFonts w:ascii="TH SarabunPSK" w:hAnsi="TH SarabunPSK" w:cs="TH SarabunPSK"/>
          <w:color w:val="000000"/>
          <w:sz w:val="32"/>
          <w:szCs w:val="32"/>
          <w:cs/>
        </w:rPr>
        <w:t>และพร้อมขยายความร่วมมือ</w:t>
      </w:r>
      <w:proofErr w:type="spellStart"/>
      <w:r w:rsidRPr="00CA7D73">
        <w:rPr>
          <w:rFonts w:ascii="TH SarabunPSK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Pr="00CA7D73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การการทำงานร่วมกันของ </w:t>
      </w:r>
      <w:r w:rsidRPr="00CA7D73"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CA7D73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กระทรวง ได้แก่ กระทรวงมหาดไทย กระทรวงสาธารณสุข กระทรวงการพัฒนาสังคมและความมั่นคงของมนุษย์ และกระทรวงศึกษาธิการ และหน่วยงานต่างๆ ได้แก่ สำนักงานคณะกรรมการสุขภาพแห่งชาติ (</w:t>
      </w:r>
      <w:proofErr w:type="spellStart"/>
      <w:r w:rsidRPr="00CA7D73">
        <w:rPr>
          <w:rFonts w:ascii="TH SarabunPSK" w:hAnsi="TH SarabunPSK" w:cs="TH SarabunPSK"/>
          <w:color w:val="000000"/>
          <w:sz w:val="32"/>
          <w:szCs w:val="32"/>
          <w:cs/>
        </w:rPr>
        <w:t>สช</w:t>
      </w:r>
      <w:proofErr w:type="spellEnd"/>
      <w:r w:rsidRPr="00CA7D73">
        <w:rPr>
          <w:rFonts w:ascii="TH SarabunPSK" w:hAnsi="TH SarabunPSK" w:cs="TH SarabunPSK"/>
          <w:color w:val="000000"/>
          <w:sz w:val="32"/>
          <w:szCs w:val="32"/>
          <w:cs/>
        </w:rPr>
        <w:t>.) สำนักงานกองทุนสนับสนุนการสร้างเสริมสุขภาพ (</w:t>
      </w:r>
      <w:proofErr w:type="spellStart"/>
      <w:r w:rsidRPr="00CA7D73">
        <w:rPr>
          <w:rFonts w:ascii="TH SarabunPSK" w:hAnsi="TH SarabunPSK" w:cs="TH SarabunPSK"/>
          <w:color w:val="000000"/>
          <w:sz w:val="32"/>
          <w:szCs w:val="32"/>
          <w:cs/>
        </w:rPr>
        <w:t>สสส</w:t>
      </w:r>
      <w:proofErr w:type="spellEnd"/>
      <w:r w:rsidRPr="00CA7D73">
        <w:rPr>
          <w:rFonts w:ascii="TH SarabunPSK" w:hAnsi="TH SarabunPSK" w:cs="TH SarabunPSK"/>
          <w:color w:val="000000"/>
          <w:sz w:val="32"/>
          <w:szCs w:val="32"/>
          <w:cs/>
        </w:rPr>
        <w:t>.) สำนักงานหลักประกันสุขภาพแห่งชาติ (</w:t>
      </w:r>
      <w:proofErr w:type="spellStart"/>
      <w:r w:rsidRPr="00CA7D73">
        <w:rPr>
          <w:rFonts w:ascii="TH SarabunPSK" w:hAnsi="TH SarabunPSK" w:cs="TH SarabunPSK"/>
          <w:color w:val="000000"/>
          <w:sz w:val="32"/>
          <w:szCs w:val="32"/>
          <w:cs/>
        </w:rPr>
        <w:t>สปสช</w:t>
      </w:r>
      <w:proofErr w:type="spellEnd"/>
      <w:r w:rsidRPr="00CA7D73">
        <w:rPr>
          <w:rFonts w:ascii="TH SarabunPSK" w:hAnsi="TH SarabunPSK" w:cs="TH SarabunPSK"/>
          <w:color w:val="000000"/>
          <w:sz w:val="32"/>
          <w:szCs w:val="32"/>
          <w:cs/>
        </w:rPr>
        <w:t>.) ร่วมเป็นเจ้าภาพ มุ่งพัฒนาเครือข่ายอำเภอประชารัฐ หากคณะกรรมการพัฒนาคุณภาพชีวิตระดับอำเภอมีความเข้มแข็ง มีศักยภาพในการจัดการปัญหาในพื้นที่ได้อย่างมีประสิทธิภาพ ไม่ว่าจะเป็นเรื่องการเจ็บป่วย  สุขภาวะ หรือความปลอดภัยในชีวิต จะผลักดันให้เกิดคุณภาพชีวิตที่ดีของประชาชนในทุกอำเภอ สามารถขยายผลสู่ระดับจังหวัด และระดับประเทศได้ในที่สุด</w:t>
      </w:r>
    </w:p>
    <w:p w:rsidR="00CA7D73" w:rsidRPr="00CA7D73" w:rsidRDefault="00CA7D73" w:rsidP="00CA7D73">
      <w:pPr>
        <w:rPr>
          <w:rFonts w:ascii="TH SarabunPSK" w:hAnsi="TH SarabunPSK" w:cs="TH SarabunPSK"/>
          <w:color w:val="000000"/>
          <w:sz w:val="32"/>
          <w:szCs w:val="32"/>
        </w:rPr>
      </w:pPr>
      <w:r w:rsidRPr="00CA7D73">
        <w:rPr>
          <w:rFonts w:ascii="TH SarabunPSK" w:hAnsi="TH SarabunPSK" w:cs="TH SarabunPSK"/>
          <w:color w:val="000000"/>
          <w:sz w:val="32"/>
          <w:szCs w:val="32"/>
        </w:rPr>
        <w:t>2.2.</w:t>
      </w:r>
      <w:r w:rsidRPr="00CA7D73">
        <w:rPr>
          <w:rFonts w:ascii="TH SarabunPSK" w:hAnsi="TH SarabunPSK" w:cs="TH SarabunPSK"/>
          <w:color w:val="000000"/>
          <w:sz w:val="32"/>
          <w:szCs w:val="32"/>
          <w:cs/>
        </w:rPr>
        <w:t>โครงสร้างและบทบาทในการทำงาน (</w:t>
      </w:r>
      <w:r w:rsidRPr="00CA7D73">
        <w:rPr>
          <w:rFonts w:ascii="TH SarabunPSK" w:hAnsi="TH SarabunPSK" w:cs="TH SarabunPSK"/>
          <w:color w:val="000000"/>
          <w:sz w:val="32"/>
          <w:szCs w:val="32"/>
        </w:rPr>
        <w:t>Structure)</w:t>
      </w:r>
    </w:p>
    <w:p w:rsidR="00CA7D73" w:rsidRPr="00CA7D73" w:rsidRDefault="00CA7D73" w:rsidP="00CA7D73">
      <w:pPr>
        <w:pStyle w:val="a3"/>
        <w:ind w:left="0" w:firstLine="780"/>
        <w:rPr>
          <w:rFonts w:ascii="TH SarabunPSK" w:hAnsi="TH SarabunPSK" w:cs="TH SarabunPSK"/>
          <w:color w:val="000000"/>
          <w:sz w:val="32"/>
          <w:szCs w:val="32"/>
        </w:rPr>
      </w:pPr>
      <w:r w:rsidRPr="00CA7D73">
        <w:rPr>
          <w:rFonts w:ascii="TH SarabunPSK" w:hAnsi="TH SarabunPSK" w:cs="TH SarabunPSK"/>
          <w:color w:val="000000"/>
          <w:sz w:val="32"/>
          <w:szCs w:val="32"/>
          <w:cs/>
        </w:rPr>
        <w:t>โครงสร้างและบทบาทการทำงาน เพื่อรองรับภารกิจตามประเด็นที่เลือกมาและเชื่อมโยงกันทุกระดับ    กลุ่มงาน/ฝ่าย/ผู้รับผิดชอบงานระดับจังหวัด  : กลุ่มงานพัฒนาคุณภาพและรูปแบบบริการ ผู้รับผิดชอบงานระดับจังหวัดอำเภอ  : คณะกรรมการพัฒนาคุณภาพชีวิตระดับอำเภอ (</w:t>
      </w:r>
      <w:r w:rsidRPr="00CA7D73">
        <w:rPr>
          <w:rFonts w:ascii="TH SarabunPSK" w:hAnsi="TH SarabunPSK" w:cs="TH SarabunPSK"/>
          <w:color w:val="000000"/>
          <w:sz w:val="32"/>
          <w:szCs w:val="32"/>
        </w:rPr>
        <w:t>District Health Board : DHB</w:t>
      </w:r>
    </w:p>
    <w:p w:rsidR="00CA7D73" w:rsidRPr="00CA7D73" w:rsidRDefault="00CA7D73" w:rsidP="00CA7D73">
      <w:pPr>
        <w:pStyle w:val="a3"/>
        <w:ind w:left="780"/>
        <w:rPr>
          <w:rFonts w:ascii="TH SarabunPSK" w:hAnsi="TH SarabunPSK" w:cs="TH SarabunPSK"/>
          <w:color w:val="000000"/>
          <w:sz w:val="16"/>
          <w:szCs w:val="16"/>
        </w:rPr>
      </w:pPr>
    </w:p>
    <w:p w:rsidR="00CA7D73" w:rsidRPr="00CA7D73" w:rsidRDefault="00CA7D73" w:rsidP="00CA7D73">
      <w:pPr>
        <w:rPr>
          <w:rFonts w:ascii="TH SarabunPSK" w:hAnsi="TH SarabunPSK" w:cs="TH SarabunPSK"/>
          <w:color w:val="000000"/>
          <w:sz w:val="32"/>
          <w:szCs w:val="32"/>
        </w:rPr>
      </w:pPr>
      <w:r w:rsidRPr="00CA7D73">
        <w:rPr>
          <w:rFonts w:ascii="TH SarabunPSK" w:hAnsi="TH SarabunPSK" w:cs="TH SarabunPSK"/>
          <w:color w:val="000000"/>
          <w:sz w:val="32"/>
          <w:szCs w:val="32"/>
        </w:rPr>
        <w:t>2.3.</w:t>
      </w:r>
      <w:r w:rsidRPr="00CA7D73">
        <w:rPr>
          <w:rFonts w:ascii="TH SarabunPSK" w:hAnsi="TH SarabunPSK" w:cs="TH SarabunPSK"/>
          <w:color w:val="000000"/>
          <w:sz w:val="32"/>
          <w:szCs w:val="32"/>
          <w:cs/>
        </w:rPr>
        <w:t>กรอบที่ใช้วางแผนดำเนินงาน (</w:t>
      </w:r>
      <w:r w:rsidRPr="00CA7D73">
        <w:rPr>
          <w:rFonts w:ascii="TH SarabunPSK" w:hAnsi="TH SarabunPSK" w:cs="TH SarabunPSK"/>
          <w:color w:val="000000"/>
          <w:sz w:val="32"/>
          <w:szCs w:val="32"/>
        </w:rPr>
        <w:t xml:space="preserve">Framework) </w:t>
      </w:r>
    </w:p>
    <w:p w:rsidR="00CA7D73" w:rsidRPr="00CA7D73" w:rsidRDefault="00CA7D73" w:rsidP="00CA7D73">
      <w:pPr>
        <w:pStyle w:val="a3"/>
        <w:ind w:left="0" w:firstLine="780"/>
        <w:rPr>
          <w:rFonts w:ascii="TH SarabunPSK" w:hAnsi="TH SarabunPSK" w:cs="TH SarabunPSK"/>
          <w:color w:val="000000"/>
          <w:sz w:val="32"/>
          <w:szCs w:val="32"/>
        </w:rPr>
      </w:pPr>
      <w:r w:rsidRPr="00CA7D73">
        <w:rPr>
          <w:rFonts w:ascii="TH SarabunPSK" w:hAnsi="TH SarabunPSK" w:cs="TH SarabunPSK"/>
          <w:color w:val="000000"/>
          <w:sz w:val="32"/>
          <w:szCs w:val="32"/>
          <w:cs/>
        </w:rPr>
        <w:t>กรอบที่ใช้วางแผนดำเนินงาน เพื่อแก้ไขปัญหา และการคาดการณ์อนาคต โดยในยุทธศาสตร์การส่งเสริมสุขภาพและการป้องกันโรค (</w:t>
      </w:r>
      <w:r w:rsidRPr="00CA7D73">
        <w:rPr>
          <w:rFonts w:ascii="TH SarabunPSK" w:hAnsi="TH SarabunPSK" w:cs="TH SarabunPSK"/>
          <w:color w:val="000000"/>
          <w:sz w:val="32"/>
          <w:szCs w:val="32"/>
        </w:rPr>
        <w:t xml:space="preserve">P&amp;P Excellence) </w:t>
      </w:r>
      <w:r w:rsidRPr="00CA7D73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ใช้กรอบ </w:t>
      </w:r>
      <w:r w:rsidRPr="00CA7D73">
        <w:rPr>
          <w:rFonts w:ascii="TH SarabunPSK" w:hAnsi="TH SarabunPSK" w:cs="TH SarabunPSK"/>
          <w:color w:val="000000"/>
          <w:sz w:val="32"/>
          <w:szCs w:val="32"/>
        </w:rPr>
        <w:t xml:space="preserve">6 Building Block </w:t>
      </w:r>
    </w:p>
    <w:p w:rsidR="00CA7D73" w:rsidRPr="00CA7D73" w:rsidRDefault="00CA7D73" w:rsidP="00CA7D73">
      <w:pPr>
        <w:pStyle w:val="a3"/>
        <w:ind w:left="780"/>
        <w:rPr>
          <w:rFonts w:ascii="TH SarabunPSK" w:hAnsi="TH SarabunPSK" w:cs="TH SarabunPSK"/>
          <w:color w:val="000000"/>
          <w:sz w:val="32"/>
          <w:szCs w:val="32"/>
        </w:rPr>
      </w:pPr>
    </w:p>
    <w:p w:rsidR="00CA7D73" w:rsidRPr="00CA7D73" w:rsidRDefault="00CA7D73" w:rsidP="00CA7D73">
      <w:pPr>
        <w:pStyle w:val="a3"/>
        <w:ind w:left="780"/>
        <w:rPr>
          <w:rFonts w:ascii="TH SarabunPSK" w:hAnsi="TH SarabunPSK" w:cs="TH SarabunPSK"/>
          <w:color w:val="000000"/>
          <w:sz w:val="32"/>
          <w:szCs w:val="32"/>
        </w:rPr>
      </w:pPr>
    </w:p>
    <w:p w:rsidR="00CA7D73" w:rsidRPr="00CA7D73" w:rsidRDefault="00CA7D73" w:rsidP="00CA7D73">
      <w:pPr>
        <w:pStyle w:val="a3"/>
        <w:ind w:left="780"/>
        <w:rPr>
          <w:rFonts w:ascii="TH SarabunPSK" w:hAnsi="TH SarabunPSK" w:cs="TH SarabunPSK"/>
          <w:color w:val="000000"/>
          <w:sz w:val="32"/>
          <w:szCs w:val="32"/>
        </w:rPr>
      </w:pPr>
    </w:p>
    <w:p w:rsidR="00CA7D73" w:rsidRPr="00CA7D73" w:rsidRDefault="00CA7D73" w:rsidP="00CA7D73">
      <w:pPr>
        <w:pStyle w:val="a3"/>
        <w:ind w:left="780"/>
        <w:rPr>
          <w:rFonts w:ascii="TH SarabunPSK" w:hAnsi="TH SarabunPSK" w:cs="TH SarabunPSK"/>
          <w:color w:val="000000"/>
          <w:sz w:val="32"/>
          <w:szCs w:val="32"/>
        </w:rPr>
      </w:pPr>
    </w:p>
    <w:p w:rsidR="00CA7D73" w:rsidRPr="00CA7D73" w:rsidRDefault="00CA7D73" w:rsidP="00CA7D73">
      <w:pPr>
        <w:pStyle w:val="a3"/>
        <w:ind w:left="780"/>
        <w:rPr>
          <w:rFonts w:ascii="TH SarabunPSK" w:hAnsi="TH SarabunPSK" w:cs="TH SarabunPSK"/>
          <w:color w:val="000000"/>
          <w:sz w:val="32"/>
          <w:szCs w:val="32"/>
        </w:rPr>
      </w:pPr>
    </w:p>
    <w:p w:rsidR="00CA7D73" w:rsidRPr="00CA7D73" w:rsidRDefault="00CA7D73" w:rsidP="00CA7D73">
      <w:pPr>
        <w:pStyle w:val="a3"/>
        <w:ind w:left="780"/>
        <w:rPr>
          <w:rFonts w:ascii="TH SarabunPSK" w:hAnsi="TH SarabunPSK" w:cs="TH SarabunPSK"/>
          <w:color w:val="000000"/>
          <w:sz w:val="32"/>
          <w:szCs w:val="32"/>
          <w:cs/>
        </w:rPr>
        <w:sectPr w:rsidR="00CA7D73" w:rsidRPr="00CA7D73" w:rsidSect="00CA7D73">
          <w:headerReference w:type="default" r:id="rId9"/>
          <w:pgSz w:w="11906" w:h="16838"/>
          <w:pgMar w:top="2160" w:right="1440" w:bottom="1440" w:left="2160" w:header="567" w:footer="709" w:gutter="0"/>
          <w:pgNumType w:fmt="thaiNumbers" w:start="503"/>
          <w:cols w:space="708"/>
          <w:titlePg/>
          <w:docGrid w:linePitch="381"/>
        </w:sectPr>
      </w:pPr>
    </w:p>
    <w:tbl>
      <w:tblPr>
        <w:tblStyle w:val="a4"/>
        <w:tblW w:w="10013" w:type="dxa"/>
        <w:jc w:val="center"/>
        <w:tblLook w:val="04A0" w:firstRow="1" w:lastRow="0" w:firstColumn="1" w:lastColumn="0" w:noHBand="0" w:noVBand="1"/>
      </w:tblPr>
      <w:tblGrid>
        <w:gridCol w:w="1490"/>
        <w:gridCol w:w="1541"/>
        <w:gridCol w:w="1397"/>
        <w:gridCol w:w="1396"/>
        <w:gridCol w:w="1396"/>
        <w:gridCol w:w="1396"/>
        <w:gridCol w:w="1397"/>
      </w:tblGrid>
      <w:tr w:rsidR="00CA7D73" w:rsidRPr="00CA7D73" w:rsidTr="00795F41">
        <w:trPr>
          <w:jc w:val="center"/>
        </w:trPr>
        <w:tc>
          <w:tcPr>
            <w:tcW w:w="1490" w:type="dxa"/>
          </w:tcPr>
          <w:p w:rsidR="00CA7D73" w:rsidRPr="00CA7D73" w:rsidRDefault="00CA7D73" w:rsidP="00CA7D73">
            <w:pPr>
              <w:jc w:val="left"/>
              <w:rPr>
                <w:rFonts w:ascii="TH SarabunPSK" w:hAnsi="TH SarabunPSK" w:cs="TH SarabunPSK"/>
                <w:sz w:val="26"/>
                <w:szCs w:val="26"/>
              </w:rPr>
            </w:pPr>
            <w:r w:rsidRPr="00CA7D73">
              <w:rPr>
                <w:rFonts w:ascii="TH SarabunPSK" w:hAnsi="TH SarabunPSK" w:cs="TH SarabunPSK"/>
                <w:sz w:val="26"/>
                <w:szCs w:val="26"/>
              </w:rPr>
              <w:lastRenderedPageBreak/>
              <w:t>1</w:t>
            </w:r>
            <w:r w:rsidRPr="00CA7D7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 </w:t>
            </w:r>
            <w:r w:rsidRPr="00CA7D73">
              <w:rPr>
                <w:rFonts w:ascii="TH SarabunPSK" w:hAnsi="TH SarabunPSK" w:cs="TH SarabunPSK"/>
                <w:sz w:val="26"/>
                <w:szCs w:val="26"/>
              </w:rPr>
              <w:t>Service Delivery</w:t>
            </w:r>
          </w:p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A7D73">
              <w:rPr>
                <w:rFonts w:ascii="TH SarabunPSK" w:hAnsi="TH SarabunPSK" w:cs="TH SarabunPSK"/>
                <w:sz w:val="26"/>
                <w:szCs w:val="26"/>
                <w:cs/>
              </w:rPr>
              <w:t>ระบบบริการ</w:t>
            </w:r>
          </w:p>
        </w:tc>
        <w:tc>
          <w:tcPr>
            <w:tcW w:w="1541" w:type="dxa"/>
          </w:tcPr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A7D73">
              <w:rPr>
                <w:rFonts w:ascii="TH SarabunPSK" w:hAnsi="TH SarabunPSK" w:cs="TH SarabunPSK"/>
                <w:sz w:val="26"/>
                <w:szCs w:val="26"/>
              </w:rPr>
              <w:t>2. Workforce</w:t>
            </w:r>
          </w:p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A7D73">
              <w:rPr>
                <w:rFonts w:ascii="TH SarabunPSK" w:hAnsi="TH SarabunPSK" w:cs="TH SarabunPSK"/>
                <w:sz w:val="26"/>
                <w:szCs w:val="26"/>
                <w:cs/>
              </w:rPr>
              <w:t>กำลังคนด้านสุขภาพ</w:t>
            </w:r>
          </w:p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97" w:type="dxa"/>
          </w:tcPr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A7D73">
              <w:rPr>
                <w:rFonts w:ascii="TH SarabunPSK" w:hAnsi="TH SarabunPSK" w:cs="TH SarabunPSK"/>
                <w:sz w:val="26"/>
                <w:szCs w:val="26"/>
              </w:rPr>
              <w:t>3. IT</w:t>
            </w:r>
          </w:p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A7D73">
              <w:rPr>
                <w:rFonts w:ascii="TH SarabunPSK" w:hAnsi="TH SarabunPSK" w:cs="TH SarabunPSK"/>
                <w:sz w:val="26"/>
                <w:szCs w:val="26"/>
                <w:cs/>
              </w:rPr>
              <w:t>ระบบข้อมูลข่าวสาร</w:t>
            </w:r>
          </w:p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96" w:type="dxa"/>
          </w:tcPr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A7D73">
              <w:rPr>
                <w:rFonts w:ascii="TH SarabunPSK" w:hAnsi="TH SarabunPSK" w:cs="TH SarabunPSK"/>
                <w:sz w:val="26"/>
                <w:szCs w:val="26"/>
              </w:rPr>
              <w:t>4. Drug &amp; Equipment</w:t>
            </w:r>
          </w:p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A7D73">
              <w:rPr>
                <w:rFonts w:ascii="TH SarabunPSK" w:hAnsi="TH SarabunPSK" w:cs="TH SarabunPSK"/>
                <w:sz w:val="26"/>
                <w:szCs w:val="26"/>
                <w:cs/>
              </w:rPr>
              <w:t>เทคโนโลยีทางการแพทย์</w:t>
            </w:r>
          </w:p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396" w:type="dxa"/>
          </w:tcPr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A7D73">
              <w:rPr>
                <w:rFonts w:ascii="TH SarabunPSK" w:hAnsi="TH SarabunPSK" w:cs="TH SarabunPSK"/>
                <w:sz w:val="26"/>
                <w:szCs w:val="26"/>
              </w:rPr>
              <w:t>5. Financing</w:t>
            </w:r>
          </w:p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A7D73">
              <w:rPr>
                <w:rFonts w:ascii="TH SarabunPSK" w:hAnsi="TH SarabunPSK" w:cs="TH SarabunPSK"/>
                <w:sz w:val="26"/>
                <w:szCs w:val="26"/>
                <w:cs/>
              </w:rPr>
              <w:t>ค่าใช้จ่ายด้านสุขภาพ</w:t>
            </w:r>
          </w:p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96" w:type="dxa"/>
          </w:tcPr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A7D73">
              <w:rPr>
                <w:rFonts w:ascii="TH SarabunPSK" w:hAnsi="TH SarabunPSK" w:cs="TH SarabunPSK"/>
                <w:sz w:val="26"/>
                <w:szCs w:val="26"/>
              </w:rPr>
              <w:t>6. Governance</w:t>
            </w:r>
          </w:p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A7D73">
              <w:rPr>
                <w:rFonts w:ascii="TH SarabunPSK" w:hAnsi="TH SarabunPSK" w:cs="TH SarabunPSK"/>
                <w:sz w:val="26"/>
                <w:szCs w:val="26"/>
                <w:cs/>
              </w:rPr>
              <w:t>ภาวะผู้นำและ</w:t>
            </w:r>
            <w:proofErr w:type="spellStart"/>
            <w:r w:rsidRPr="00CA7D73">
              <w:rPr>
                <w:rFonts w:ascii="TH SarabunPSK" w:hAnsi="TH SarabunPSK" w:cs="TH SarabunPSK"/>
                <w:sz w:val="26"/>
                <w:szCs w:val="26"/>
                <w:cs/>
              </w:rPr>
              <w:t>ธรรมาภิ</w:t>
            </w:r>
            <w:proofErr w:type="spellEnd"/>
            <w:r w:rsidRPr="00CA7D73">
              <w:rPr>
                <w:rFonts w:ascii="TH SarabunPSK" w:hAnsi="TH SarabunPSK" w:cs="TH SarabunPSK"/>
                <w:sz w:val="26"/>
                <w:szCs w:val="26"/>
                <w:cs/>
              </w:rPr>
              <w:t>บาล</w:t>
            </w:r>
          </w:p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397" w:type="dxa"/>
          </w:tcPr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A7D73">
              <w:rPr>
                <w:rFonts w:ascii="TH SarabunPSK" w:hAnsi="TH SarabunPSK" w:cs="TH SarabunPSK"/>
                <w:sz w:val="26"/>
                <w:szCs w:val="26"/>
              </w:rPr>
              <w:t>7. Participation</w:t>
            </w:r>
          </w:p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A7D73">
              <w:rPr>
                <w:rFonts w:ascii="TH SarabunPSK" w:hAnsi="TH SarabunPSK" w:cs="TH SarabunPSK"/>
                <w:sz w:val="26"/>
                <w:szCs w:val="26"/>
                <w:cs/>
              </w:rPr>
              <w:t>การมีส่วนร่วมของชุมชน</w:t>
            </w:r>
          </w:p>
        </w:tc>
      </w:tr>
      <w:tr w:rsidR="00CA7D73" w:rsidRPr="00CA7D73" w:rsidTr="00795F41">
        <w:trPr>
          <w:jc w:val="center"/>
        </w:trPr>
        <w:tc>
          <w:tcPr>
            <w:tcW w:w="1490" w:type="dxa"/>
          </w:tcPr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A7D73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งานแก้ไขปัญหาตามแผนการดำเนินการและคัดเลือกประเด็นที่สำคัญตามบริบทในพื้นที่ที่เกี่ยวกับการพัฒนาคุณภาพชีวิตมาดำเนินการพัฒนาหรือแก้ไขปัญหา อย่างน้อย จำนวน 2-3 ประเด็น</w:t>
            </w:r>
          </w:p>
        </w:tc>
        <w:tc>
          <w:tcPr>
            <w:tcW w:w="1541" w:type="dxa"/>
          </w:tcPr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A7D73">
              <w:rPr>
                <w:rFonts w:ascii="TH SarabunPSK" w:hAnsi="TH SarabunPSK" w:cs="TH SarabunPSK"/>
                <w:sz w:val="26"/>
                <w:szCs w:val="26"/>
                <w:cs/>
              </w:rPr>
              <w:t>1.แต่งตั้งคณะกรรมการพัฒนาคุณภาพชีวิตระดับอำเภอ (</w:t>
            </w:r>
            <w:r w:rsidRPr="00CA7D73">
              <w:rPr>
                <w:rFonts w:ascii="TH SarabunPSK" w:hAnsi="TH SarabunPSK" w:cs="TH SarabunPSK"/>
                <w:sz w:val="26"/>
                <w:szCs w:val="26"/>
              </w:rPr>
              <w:t>District Health Board : DHB</w:t>
            </w:r>
          </w:p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A7D73">
              <w:rPr>
                <w:rFonts w:ascii="TH SarabunPSK" w:hAnsi="TH SarabunPSK" w:cs="TH SarabunPSK"/>
                <w:sz w:val="26"/>
                <w:szCs w:val="26"/>
                <w:cs/>
              </w:rPr>
              <w:t>2.อบรมพัฒนา</w:t>
            </w:r>
            <w:proofErr w:type="spellStart"/>
            <w:r w:rsidRPr="00CA7D73">
              <w:rPr>
                <w:rFonts w:ascii="TH SarabunPSK" w:hAnsi="TH SarabunPSK" w:cs="TH SarabunPSK"/>
                <w:sz w:val="26"/>
                <w:szCs w:val="26"/>
                <w:cs/>
              </w:rPr>
              <w:t>ศักยภาพค</w:t>
            </w:r>
            <w:proofErr w:type="spellEnd"/>
            <w:r w:rsidRPr="00CA7D7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กก. </w:t>
            </w:r>
            <w:r w:rsidRPr="00CA7D73">
              <w:rPr>
                <w:rFonts w:ascii="TH SarabunPSK" w:hAnsi="TH SarabunPSK" w:cs="TH SarabunPSK"/>
                <w:sz w:val="26"/>
                <w:szCs w:val="26"/>
              </w:rPr>
              <w:t>DHB</w:t>
            </w:r>
          </w:p>
        </w:tc>
        <w:tc>
          <w:tcPr>
            <w:tcW w:w="1397" w:type="dxa"/>
          </w:tcPr>
          <w:p w:rsidR="00CA7D73" w:rsidRPr="00CA7D73" w:rsidRDefault="00CA7D73" w:rsidP="00CA7D7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A7D73">
              <w:rPr>
                <w:rFonts w:ascii="TH SarabunPSK" w:hAnsi="TH SarabunPSK" w:cs="TH SarabunPSK"/>
                <w:sz w:val="26"/>
                <w:szCs w:val="26"/>
                <w:cs/>
              </w:rPr>
              <w:t>1.การพัฒนาข้อมูลทางด้านสุขภาพ  ข้อมูลจาการเฝ้าระวังพฤติกรรมสุขภาพ</w:t>
            </w:r>
          </w:p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A7D73">
              <w:rPr>
                <w:rFonts w:ascii="TH SarabunPSK" w:hAnsi="TH SarabunPSK" w:cs="TH SarabunPSK"/>
                <w:sz w:val="26"/>
                <w:szCs w:val="26"/>
                <w:cs/>
              </w:rPr>
              <w:t>2.การนำข้อมูลมาใช้ในการดำเนินงานแก้ไขปัญหาในพื้นที่</w:t>
            </w:r>
          </w:p>
        </w:tc>
        <w:tc>
          <w:tcPr>
            <w:tcW w:w="1396" w:type="dxa"/>
          </w:tcPr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A7D73">
              <w:rPr>
                <w:rFonts w:ascii="TH SarabunPSK" w:hAnsi="TH SarabunPSK" w:cs="TH SarabunPSK"/>
                <w:sz w:val="26"/>
                <w:szCs w:val="26"/>
                <w:cs/>
              </w:rPr>
              <w:t>1.มีการเชื่อโยงกับหน่วยบริการและการพัฒนานวัตกรรมการแก้ไขปัญหาสาธารณสุข</w:t>
            </w:r>
          </w:p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A7D7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 ส่งเสริมการใช้กระบวนการ </w:t>
            </w:r>
            <w:r w:rsidRPr="00CA7D73">
              <w:rPr>
                <w:rFonts w:ascii="TH SarabunPSK" w:hAnsi="TH SarabunPSK" w:cs="TH SarabunPSK"/>
                <w:sz w:val="26"/>
                <w:szCs w:val="26"/>
              </w:rPr>
              <w:t>R2R</w:t>
            </w:r>
          </w:p>
        </w:tc>
        <w:tc>
          <w:tcPr>
            <w:tcW w:w="1396" w:type="dxa"/>
          </w:tcPr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A7D73">
              <w:rPr>
                <w:rFonts w:ascii="TH SarabunPSK" w:hAnsi="TH SarabunPSK" w:cs="TH SarabunPSK"/>
                <w:sz w:val="26"/>
                <w:szCs w:val="26"/>
                <w:cs/>
              </w:rPr>
              <w:t>การจัดสรรงบประมาณในการแก้ไขปัญหาสาธารณสุขในพื้นที่</w:t>
            </w:r>
          </w:p>
        </w:tc>
        <w:tc>
          <w:tcPr>
            <w:tcW w:w="1396" w:type="dxa"/>
          </w:tcPr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bookmarkStart w:id="0" w:name="_Hlk498003696"/>
            <w:r w:rsidRPr="00CA7D73">
              <w:rPr>
                <w:rFonts w:ascii="TH SarabunPSK" w:hAnsi="TH SarabunPSK" w:cs="TH SarabunPSK"/>
                <w:sz w:val="26"/>
                <w:szCs w:val="26"/>
                <w:cs/>
              </w:rPr>
              <w:t>คณะกรรมการพัฒนาคุณภาพชีวิตระดับอำเภอ (</w:t>
            </w:r>
            <w:r w:rsidRPr="00CA7D73">
              <w:rPr>
                <w:rFonts w:ascii="TH SarabunPSK" w:hAnsi="TH SarabunPSK" w:cs="TH SarabunPSK"/>
                <w:sz w:val="26"/>
                <w:szCs w:val="26"/>
              </w:rPr>
              <w:t>District Health Board : DHB</w:t>
            </w:r>
            <w:bookmarkEnd w:id="0"/>
            <w:r w:rsidRPr="00CA7D73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ดำเนินงานและติดตามความก้าวหน้า</w:t>
            </w:r>
          </w:p>
        </w:tc>
        <w:tc>
          <w:tcPr>
            <w:tcW w:w="1397" w:type="dxa"/>
          </w:tcPr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A7D73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CA7D7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ร่วมกับ </w:t>
            </w:r>
            <w:proofErr w:type="spellStart"/>
            <w:r w:rsidRPr="00CA7D73">
              <w:rPr>
                <w:rFonts w:ascii="TH SarabunPSK" w:hAnsi="TH SarabunPSK" w:cs="TH SarabunPSK"/>
                <w:sz w:val="26"/>
                <w:szCs w:val="26"/>
                <w:cs/>
              </w:rPr>
              <w:t>อปท</w:t>
            </w:r>
            <w:proofErr w:type="spellEnd"/>
            <w:r w:rsidRPr="00CA7D73">
              <w:rPr>
                <w:rFonts w:ascii="TH SarabunPSK" w:hAnsi="TH SarabunPSK" w:cs="TH SarabunPSK"/>
                <w:sz w:val="26"/>
                <w:szCs w:val="26"/>
                <w:cs/>
              </w:rPr>
              <w:t>. มูลนิธิต่างๆ หน่วยราชการภาคเอกชน ผู้นำชุมชนมีส่วน ในการดำเนินงาน</w:t>
            </w:r>
          </w:p>
          <w:p w:rsidR="00CA7D73" w:rsidRPr="00CA7D73" w:rsidRDefault="00CA7D73" w:rsidP="00795F4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CA7D73" w:rsidRDefault="00CA7D73" w:rsidP="00CA7D73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</w:p>
    <w:p w:rsidR="00CA7D73" w:rsidRPr="00CA7D73" w:rsidRDefault="00CA7D73" w:rsidP="00CA7D73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A7D73">
        <w:rPr>
          <w:rFonts w:ascii="TH SarabunPSK" w:hAnsi="TH SarabunPSK" w:cs="TH SarabunPSK"/>
          <w:b/>
          <w:bCs/>
          <w:sz w:val="32"/>
          <w:szCs w:val="32"/>
          <w:cs/>
        </w:rPr>
        <w:t>2.4 เป้าหมายระยะสั้นรายไตรมาส (</w:t>
      </w:r>
      <w:r w:rsidRPr="00CA7D73">
        <w:rPr>
          <w:rFonts w:ascii="TH SarabunPSK" w:hAnsi="TH SarabunPSK" w:cs="TH SarabunPSK"/>
          <w:b/>
          <w:bCs/>
          <w:sz w:val="32"/>
          <w:szCs w:val="32"/>
        </w:rPr>
        <w:t>Task list</w:t>
      </w:r>
      <w:r w:rsidRPr="00CA7D7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CA7D73">
        <w:rPr>
          <w:rFonts w:ascii="TH SarabunPSK" w:hAnsi="TH SarabunPSK" w:cs="TH SarabunPSK"/>
          <w:sz w:val="32"/>
          <w:szCs w:val="32"/>
          <w:cs/>
        </w:rPr>
        <w:t xml:space="preserve"> เป้าหมายระยะสั้นในรายไตรมาส</w:t>
      </w:r>
    </w:p>
    <w:p w:rsidR="00CA7D73" w:rsidRPr="00CA7D73" w:rsidRDefault="00CA7D73" w:rsidP="00CA7D73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923" w:type="dxa"/>
        <w:tblInd w:w="-743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CA7D73" w:rsidRPr="00CA7D73" w:rsidTr="00CA7D73">
        <w:tc>
          <w:tcPr>
            <w:tcW w:w="1702" w:type="dxa"/>
          </w:tcPr>
          <w:p w:rsidR="00CA7D73" w:rsidRPr="00CA7D73" w:rsidRDefault="00CA7D73" w:rsidP="00795F4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8221" w:type="dxa"/>
          </w:tcPr>
          <w:p w:rsidR="00CA7D73" w:rsidRPr="00CA7D73" w:rsidRDefault="00CA7D73" w:rsidP="00795F4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</w:t>
            </w:r>
          </w:p>
        </w:tc>
      </w:tr>
      <w:tr w:rsidR="00CA7D73" w:rsidRPr="00CA7D73" w:rsidTr="00CA7D73">
        <w:tc>
          <w:tcPr>
            <w:tcW w:w="1702" w:type="dxa"/>
          </w:tcPr>
          <w:p w:rsidR="00CA7D73" w:rsidRPr="00CA7D73" w:rsidRDefault="00CA7D73" w:rsidP="00795F41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A7D7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  <w:p w:rsidR="00CA7D73" w:rsidRPr="00CA7D73" w:rsidRDefault="00CA7D73" w:rsidP="00795F4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</w:tcPr>
          <w:p w:rsidR="00CA7D73" w:rsidRPr="00CA7D73" w:rsidRDefault="00CA7D73" w:rsidP="00795F4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การแต่งตั้งคณะกรรมการพัฒนาคุณภาพชีวิตระดับอำเภอ (</w:t>
            </w:r>
            <w:r w:rsidRPr="00CA7D73">
              <w:rPr>
                <w:rFonts w:ascii="TH SarabunPSK" w:hAnsi="TH SarabunPSK" w:cs="TH SarabunPSK"/>
                <w:sz w:val="32"/>
                <w:szCs w:val="32"/>
              </w:rPr>
              <w:t>District Health Board : DHB</w:t>
            </w:r>
          </w:p>
          <w:p w:rsidR="00CA7D73" w:rsidRPr="00CA7D73" w:rsidRDefault="00CA7D73" w:rsidP="00795F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D73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การแต่งตั้งคณะกรรมการพัฒนาคุณภาพชีวิตระดับอำเภอ (</w:t>
            </w:r>
            <w:r w:rsidRPr="00CA7D73">
              <w:rPr>
                <w:rFonts w:ascii="TH SarabunPSK" w:hAnsi="TH SarabunPSK" w:cs="TH SarabunPSK"/>
                <w:sz w:val="32"/>
                <w:szCs w:val="32"/>
              </w:rPr>
              <w:t>District Health Board : DHB</w:t>
            </w:r>
          </w:p>
          <w:p w:rsidR="00CA7D73" w:rsidRPr="00CA7D73" w:rsidRDefault="00CA7D73" w:rsidP="00795F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D7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>มีคณะอนุกรรมการเผยแพร่/</w:t>
            </w:r>
            <w:proofErr w:type="spellStart"/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>ปชส</w:t>
            </w:r>
            <w:proofErr w:type="spellEnd"/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CA7D73" w:rsidRPr="00CA7D73" w:rsidRDefault="00CA7D73" w:rsidP="00795F4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A7D7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ประชุมชี้แจง </w:t>
            </w:r>
            <w:proofErr w:type="spellStart"/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>คกก</w:t>
            </w:r>
            <w:proofErr w:type="spellEnd"/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CA7D73">
              <w:rPr>
                <w:rFonts w:ascii="TH SarabunPSK" w:hAnsi="TH SarabunPSK" w:cs="TH SarabunPSK"/>
                <w:sz w:val="32"/>
                <w:szCs w:val="32"/>
              </w:rPr>
              <w:t>DHB</w:t>
            </w:r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>ทั้งจังหวัด</w:t>
            </w:r>
          </w:p>
        </w:tc>
      </w:tr>
      <w:tr w:rsidR="00CA7D73" w:rsidRPr="00CA7D73" w:rsidTr="00CA7D73">
        <w:tc>
          <w:tcPr>
            <w:tcW w:w="1702" w:type="dxa"/>
          </w:tcPr>
          <w:p w:rsidR="00CA7D73" w:rsidRPr="00CA7D73" w:rsidRDefault="00CA7D73" w:rsidP="00795F4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7D7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8221" w:type="dxa"/>
          </w:tcPr>
          <w:p w:rsidR="00CA7D73" w:rsidRPr="00CA7D73" w:rsidRDefault="00CA7D73" w:rsidP="00795F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D7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>อบรมพัฒนา</w:t>
            </w:r>
            <w:proofErr w:type="spellStart"/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>ศักยภาพค</w:t>
            </w:r>
            <w:proofErr w:type="spellEnd"/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กก. </w:t>
            </w:r>
            <w:r w:rsidRPr="00CA7D73">
              <w:rPr>
                <w:rFonts w:ascii="TH SarabunPSK" w:hAnsi="TH SarabunPSK" w:cs="TH SarabunPSK"/>
                <w:sz w:val="32"/>
                <w:szCs w:val="32"/>
              </w:rPr>
              <w:t>DHB</w:t>
            </w:r>
          </w:p>
          <w:p w:rsidR="00CA7D73" w:rsidRPr="00CA7D73" w:rsidRDefault="00CA7D73" w:rsidP="00795F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D7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กำหนดประเด็นปัญหาของอำเภอ/ชุมชนอย่างน้อย </w:t>
            </w:r>
            <w:r w:rsidRPr="00CA7D73">
              <w:rPr>
                <w:rFonts w:ascii="TH SarabunPSK" w:hAnsi="TH SarabunPSK" w:cs="TH SarabunPSK"/>
                <w:sz w:val="32"/>
                <w:szCs w:val="32"/>
              </w:rPr>
              <w:t>2-3</w:t>
            </w:r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  <w:p w:rsidR="00CA7D73" w:rsidRPr="00CA7D73" w:rsidRDefault="00CA7D73" w:rsidP="00795F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D7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แก้ไขปัญหาตามแผนการดำเนินการและคัดเลือกประเด็นที่สำคัญตามบริบทในพื้นที่ที่เกี่ยวกับการพัฒนาคุณภาพชีวิตมาดำเนินการพัฒนาหรือแก้ไขปัญหา อย่างน้อย จำนวน 2-</w:t>
            </w:r>
            <w:r w:rsidRPr="00CA7D7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</w:t>
            </w:r>
          </w:p>
          <w:p w:rsidR="00CA7D73" w:rsidRPr="00CA7D73" w:rsidRDefault="00CA7D73" w:rsidP="00795F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D7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จังหวัดตรวจเยี่ยมประเมิน</w:t>
            </w:r>
          </w:p>
          <w:p w:rsidR="00CA7D73" w:rsidRPr="00CA7D73" w:rsidRDefault="00CA7D73" w:rsidP="00CA7D7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A7D7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>เกิดงานวิจัย/</w:t>
            </w:r>
            <w:r w:rsidRPr="00CA7D73">
              <w:rPr>
                <w:rFonts w:ascii="TH SarabunPSK" w:hAnsi="TH SarabunPSK" w:cs="TH SarabunPSK"/>
                <w:sz w:val="32"/>
                <w:szCs w:val="32"/>
              </w:rPr>
              <w:t>R2R</w:t>
            </w:r>
          </w:p>
        </w:tc>
      </w:tr>
      <w:tr w:rsidR="00CA7D73" w:rsidRPr="00CA7D73" w:rsidTr="00CA7D73">
        <w:tc>
          <w:tcPr>
            <w:tcW w:w="1702" w:type="dxa"/>
          </w:tcPr>
          <w:p w:rsidR="00CA7D73" w:rsidRPr="00CA7D73" w:rsidRDefault="00CA7D73" w:rsidP="00795F4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7D73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เดือน</w:t>
            </w:r>
          </w:p>
        </w:tc>
        <w:tc>
          <w:tcPr>
            <w:tcW w:w="8221" w:type="dxa"/>
          </w:tcPr>
          <w:p w:rsidR="00CA7D73" w:rsidRPr="00CA7D73" w:rsidRDefault="00CA7D73" w:rsidP="00795F4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 การบริหารจัดการสร้างกลไก และพัฒนาคุณภาพชีวิตโดยการ</w:t>
            </w:r>
          </w:p>
          <w:p w:rsidR="00CA7D73" w:rsidRPr="00CA7D73" w:rsidRDefault="00CA7D73" w:rsidP="00795F4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>การและมีส่วนร่วมของทุกภาคส่วน</w:t>
            </w:r>
          </w:p>
          <w:p w:rsidR="00CA7D73" w:rsidRPr="00CA7D73" w:rsidRDefault="00CA7D73" w:rsidP="00795F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D7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>มีแนวทางการดำเนินงานที่เหมาะสมในระดับอำเภอ</w:t>
            </w:r>
          </w:p>
          <w:p w:rsidR="00CA7D73" w:rsidRPr="00CA7D73" w:rsidRDefault="00CA7D73" w:rsidP="00795F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7D7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>เกิดผลสัมฤทธิ์ในการแก้ไขปัญหาอย่างเป็นรูปธรรม(</w:t>
            </w:r>
            <w:r w:rsidRPr="00CA7D73">
              <w:rPr>
                <w:rFonts w:ascii="TH SarabunPSK" w:hAnsi="TH SarabunPSK" w:cs="TH SarabunPSK"/>
                <w:sz w:val="32"/>
                <w:szCs w:val="32"/>
              </w:rPr>
              <w:t>Empirical)</w:t>
            </w:r>
          </w:p>
          <w:p w:rsidR="00CA7D73" w:rsidRPr="00CA7D73" w:rsidRDefault="00CA7D73" w:rsidP="00795F4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A7D73">
              <w:rPr>
                <w:rFonts w:ascii="TH SarabunPSK" w:hAnsi="TH SarabunPSK" w:cs="TH SarabunPSK"/>
                <w:sz w:val="32"/>
                <w:szCs w:val="32"/>
              </w:rPr>
              <w:t xml:space="preserve">3. Appreciate : </w:t>
            </w:r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>ทีมจังหวัดเยี่ยม  ประเมิน</w:t>
            </w:r>
          </w:p>
        </w:tc>
      </w:tr>
      <w:tr w:rsidR="00CA7D73" w:rsidRPr="00CA7D73" w:rsidTr="00CA7D73">
        <w:tc>
          <w:tcPr>
            <w:tcW w:w="1702" w:type="dxa"/>
          </w:tcPr>
          <w:p w:rsidR="00CA7D73" w:rsidRPr="00CA7D73" w:rsidRDefault="00CA7D73" w:rsidP="00795F41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7D73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CA7D7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เดือน</w:t>
            </w:r>
          </w:p>
        </w:tc>
        <w:tc>
          <w:tcPr>
            <w:tcW w:w="8221" w:type="dxa"/>
          </w:tcPr>
          <w:p w:rsidR="00CA7D73" w:rsidRPr="00CA7D73" w:rsidRDefault="00CA7D73" w:rsidP="00795F41">
            <w:pPr>
              <w:rPr>
                <w:rFonts w:ascii="TH SarabunPSK" w:hAnsi="TH SarabunPSK" w:cs="TH SarabunPSK"/>
                <w:sz w:val="28"/>
              </w:rPr>
            </w:pPr>
            <w:r w:rsidRPr="00CA7D73">
              <w:rPr>
                <w:rFonts w:ascii="TH SarabunPSK" w:hAnsi="TH SarabunPSK" w:cs="TH SarabunPSK"/>
                <w:sz w:val="28"/>
                <w:cs/>
              </w:rPr>
              <w:t>มีการสรุปผลการดำเนินการทั้งกระบวนการและผลลัพธ์ที่เกิดขึ้นโดยกระบวนการชื่นชมและ</w:t>
            </w:r>
            <w:r w:rsidRPr="00CA7D73">
              <w:rPr>
                <w:rFonts w:ascii="TH SarabunPSK" w:hAnsi="TH SarabunPSK" w:cs="TH SarabunPSK"/>
                <w:sz w:val="28"/>
                <w:cs/>
              </w:rPr>
              <w:br/>
              <w:t xml:space="preserve">เสริมพลังแก่ </w:t>
            </w:r>
            <w:r w:rsidRPr="00CA7D73">
              <w:rPr>
                <w:rFonts w:ascii="TH SarabunPSK" w:hAnsi="TH SarabunPSK" w:cs="TH SarabunPSK"/>
                <w:sz w:val="28"/>
              </w:rPr>
              <w:t xml:space="preserve">DHB </w:t>
            </w:r>
            <w:r w:rsidRPr="00CA7D73">
              <w:rPr>
                <w:rFonts w:ascii="TH SarabunPSK" w:hAnsi="TH SarabunPSK" w:cs="TH SarabunPSK"/>
                <w:sz w:val="28"/>
                <w:cs/>
              </w:rPr>
              <w:t xml:space="preserve">ที่มีประสิทธิภาพ ร้อยละ </w:t>
            </w:r>
            <w:r w:rsidRPr="00CA7D73">
              <w:rPr>
                <w:rFonts w:ascii="TH SarabunPSK" w:hAnsi="TH SarabunPSK" w:cs="TH SarabunPSK"/>
                <w:sz w:val="28"/>
              </w:rPr>
              <w:t>50</w:t>
            </w:r>
            <w:r w:rsidRPr="00CA7D7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CA7D73" w:rsidRPr="00CA7D73" w:rsidRDefault="00CA7D73" w:rsidP="00795F41">
            <w:pPr>
              <w:rPr>
                <w:rFonts w:ascii="TH SarabunPSK" w:hAnsi="TH SarabunPSK" w:cs="TH SarabunPSK"/>
                <w:sz w:val="28"/>
              </w:rPr>
            </w:pPr>
            <w:r w:rsidRPr="00CA7D73">
              <w:rPr>
                <w:rFonts w:ascii="TH SarabunPSK" w:hAnsi="TH SarabunPSK" w:cs="TH SarabunPSK"/>
                <w:sz w:val="28"/>
                <w:cs/>
              </w:rPr>
              <w:lastRenderedPageBreak/>
              <w:t>1. สรุปผลการดำเนินงาน</w:t>
            </w:r>
          </w:p>
          <w:p w:rsidR="00CA7D73" w:rsidRPr="00CA7D73" w:rsidRDefault="00CA7D73" w:rsidP="00795F41">
            <w:pPr>
              <w:rPr>
                <w:rFonts w:ascii="TH SarabunPSK" w:hAnsi="TH SarabunPSK" w:cs="TH SarabunPSK"/>
                <w:sz w:val="28"/>
              </w:rPr>
            </w:pPr>
            <w:r w:rsidRPr="00CA7D73">
              <w:rPr>
                <w:rFonts w:ascii="TH SarabunPSK" w:hAnsi="TH SarabunPSK" w:cs="TH SarabunPSK"/>
                <w:sz w:val="28"/>
                <w:cs/>
              </w:rPr>
              <w:t>2. เกิดรูปแบบการดำเนินงาน ในพื้นที่</w:t>
            </w:r>
          </w:p>
          <w:p w:rsidR="00CA7D73" w:rsidRPr="00CA7D73" w:rsidRDefault="00CA7D73" w:rsidP="00795F41">
            <w:pPr>
              <w:rPr>
                <w:rFonts w:ascii="TH SarabunPSK" w:hAnsi="TH SarabunPSK" w:cs="TH SarabunPSK"/>
                <w:sz w:val="28"/>
              </w:rPr>
            </w:pPr>
            <w:r w:rsidRPr="00CA7D73">
              <w:rPr>
                <w:rFonts w:ascii="TH SarabunPSK" w:hAnsi="TH SarabunPSK" w:cs="TH SarabunPSK"/>
                <w:sz w:val="28"/>
                <w:cs/>
              </w:rPr>
              <w:t>3. เวทีแลกเปลี่ยนเรียนรู้</w:t>
            </w:r>
          </w:p>
          <w:p w:rsidR="00CA7D73" w:rsidRPr="00CA7D73" w:rsidRDefault="00CA7D73" w:rsidP="00795F41">
            <w:pPr>
              <w:rPr>
                <w:rFonts w:ascii="TH SarabunPSK" w:hAnsi="TH SarabunPSK" w:cs="TH SarabunPSK"/>
                <w:sz w:val="28"/>
              </w:rPr>
            </w:pPr>
            <w:r w:rsidRPr="00CA7D73">
              <w:rPr>
                <w:rFonts w:ascii="TH SarabunPSK" w:hAnsi="TH SarabunPSK" w:cs="TH SarabunPSK"/>
                <w:sz w:val="28"/>
                <w:cs/>
              </w:rPr>
              <w:t>4.  มีงานวิจัย</w:t>
            </w:r>
            <w:proofErr w:type="spellStart"/>
            <w:r w:rsidRPr="00CA7D73">
              <w:rPr>
                <w:rFonts w:ascii="TH SarabunPSK" w:hAnsi="TH SarabunPSK" w:cs="TH SarabunPSK"/>
                <w:sz w:val="28"/>
                <w:cs/>
              </w:rPr>
              <w:t>และนว</w:t>
            </w:r>
            <w:proofErr w:type="spellEnd"/>
            <w:r w:rsidRPr="00CA7D73">
              <w:rPr>
                <w:rFonts w:ascii="TH SarabunPSK" w:hAnsi="TH SarabunPSK" w:cs="TH SarabunPSK"/>
                <w:sz w:val="28"/>
                <w:cs/>
              </w:rPr>
              <w:t>ตก</w:t>
            </w:r>
            <w:proofErr w:type="spellStart"/>
            <w:r w:rsidRPr="00CA7D73">
              <w:rPr>
                <w:rFonts w:ascii="TH SarabunPSK" w:hAnsi="TH SarabunPSK" w:cs="TH SarabunPSK"/>
                <w:sz w:val="28"/>
                <w:cs/>
              </w:rPr>
              <w:t>รรม</w:t>
            </w:r>
            <w:proofErr w:type="spellEnd"/>
          </w:p>
          <w:p w:rsidR="00CA7D73" w:rsidRPr="00CA7D73" w:rsidRDefault="00CA7D73" w:rsidP="00795F41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7D73" w:rsidRPr="00CA7D73" w:rsidRDefault="00CA7D73" w:rsidP="00CA7D73">
      <w:pPr>
        <w:pStyle w:val="a3"/>
        <w:ind w:left="0"/>
        <w:jc w:val="left"/>
        <w:rPr>
          <w:rFonts w:ascii="TH SarabunPSK" w:hAnsi="TH SarabunPSK" w:cs="TH SarabunPSK"/>
          <w:b/>
          <w:bCs/>
          <w:sz w:val="16"/>
          <w:szCs w:val="16"/>
        </w:rPr>
      </w:pPr>
    </w:p>
    <w:p w:rsidR="00CA7D73" w:rsidRPr="00CA7D73" w:rsidRDefault="00CA7D73" w:rsidP="00CA7D73">
      <w:pPr>
        <w:pStyle w:val="a3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2.5 </w:t>
      </w:r>
      <w:r w:rsidRPr="00CA7D73">
        <w:rPr>
          <w:rFonts w:ascii="TH SarabunPSK" w:hAnsi="TH SarabunPSK" w:cs="TH SarabunPSK"/>
          <w:b/>
          <w:bCs/>
          <w:sz w:val="32"/>
          <w:szCs w:val="32"/>
          <w:cs/>
        </w:rPr>
        <w:t>กิจกรรม (</w:t>
      </w:r>
      <w:r w:rsidRPr="00CA7D73">
        <w:rPr>
          <w:rFonts w:ascii="TH SarabunPSK" w:hAnsi="TH SarabunPSK" w:cs="TH SarabunPSK"/>
          <w:b/>
          <w:bCs/>
          <w:sz w:val="32"/>
          <w:szCs w:val="32"/>
        </w:rPr>
        <w:t>Activity</w:t>
      </w:r>
      <w:r w:rsidRPr="00CA7D73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CA7D73">
        <w:rPr>
          <w:rFonts w:ascii="TH SarabunPSK" w:hAnsi="TH SarabunPSK" w:cs="TH SarabunPSK"/>
          <w:b/>
          <w:bCs/>
          <w:sz w:val="32"/>
          <w:szCs w:val="32"/>
        </w:rPr>
        <w:t>Project</w:t>
      </w:r>
      <w:r w:rsidRPr="00CA7D73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CA7D73" w:rsidRPr="00415CF3" w:rsidRDefault="00CA7D73" w:rsidP="00415CF3">
      <w:pPr>
        <w:rPr>
          <w:rFonts w:ascii="TH SarabunPSK" w:hAnsi="TH SarabunPSK" w:cs="TH SarabunPSK"/>
          <w:sz w:val="32"/>
          <w:szCs w:val="32"/>
        </w:rPr>
      </w:pPr>
      <w:r w:rsidRPr="00415CF3">
        <w:rPr>
          <w:rFonts w:ascii="TH SarabunPSK" w:hAnsi="TH SarabunPSK" w:cs="TH SarabunPSK"/>
          <w:sz w:val="32"/>
          <w:szCs w:val="32"/>
          <w:cs/>
        </w:rPr>
        <w:t xml:space="preserve">1. </w:t>
      </w:r>
      <w:proofErr w:type="gramStart"/>
      <w:r w:rsidRPr="00415CF3">
        <w:rPr>
          <w:rFonts w:ascii="TH SarabunPSK" w:hAnsi="TH SarabunPSK" w:cs="TH SarabunPSK"/>
          <w:sz w:val="32"/>
          <w:szCs w:val="32"/>
        </w:rPr>
        <w:t>Board :</w:t>
      </w:r>
      <w:proofErr w:type="gramEnd"/>
      <w:r w:rsidRPr="00415CF3">
        <w:rPr>
          <w:rFonts w:ascii="TH SarabunPSK" w:hAnsi="TH SarabunPSK" w:cs="TH SarabunPSK"/>
          <w:sz w:val="32"/>
          <w:szCs w:val="32"/>
        </w:rPr>
        <w:t xml:space="preserve"> </w:t>
      </w:r>
      <w:r w:rsidRPr="00415CF3">
        <w:rPr>
          <w:rFonts w:ascii="TH SarabunPSK" w:hAnsi="TH SarabunPSK" w:cs="TH SarabunPSK"/>
          <w:sz w:val="32"/>
          <w:szCs w:val="32"/>
          <w:cs/>
        </w:rPr>
        <w:t>แต่งตั้งคณะกรรมการสุขภาพ อำเภอครบ 8 อำเภอ</w:t>
      </w:r>
    </w:p>
    <w:p w:rsidR="00CA7D73" w:rsidRPr="00CA7D73" w:rsidRDefault="00415CF3" w:rsidP="00415CF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 xml:space="preserve">สนับสนุนและส่งเสริมการแต่งตั้งคณะกรรมการฯ </w:t>
      </w:r>
      <w:r w:rsidR="00CA7D73" w:rsidRPr="00CA7D73">
        <w:rPr>
          <w:rFonts w:ascii="TH SarabunPSK" w:hAnsi="TH SarabunPSK" w:cs="TH SarabunPSK"/>
          <w:sz w:val="32"/>
          <w:szCs w:val="32"/>
        </w:rPr>
        <w:t xml:space="preserve">DHB 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>อย่างโปร่งใส เป็นธรรมและมีส่วนร่วมทั่วถึงทุกภาคส่วน .สนับสนุนการพัฒนาคุณภาพระบบสุขภาพอำเภอและระบบบริการปฐมภูมิ</w:t>
      </w:r>
    </w:p>
    <w:p w:rsidR="00CA7D73" w:rsidRPr="00CA7D7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="00CA7D73" w:rsidRPr="00CA7D73">
        <w:rPr>
          <w:rFonts w:ascii="TH SarabunPSK" w:hAnsi="TH SarabunPSK" w:cs="TH SarabunPSK"/>
          <w:sz w:val="32"/>
          <w:szCs w:val="32"/>
        </w:rPr>
        <w:t>Training :</w:t>
      </w:r>
      <w:proofErr w:type="gramEnd"/>
      <w:r w:rsidR="00CA7D73" w:rsidRPr="00CA7D73">
        <w:rPr>
          <w:rFonts w:ascii="TH SarabunPSK" w:hAnsi="TH SarabunPSK" w:cs="TH SarabunPSK"/>
          <w:sz w:val="32"/>
          <w:szCs w:val="32"/>
        </w:rPr>
        <w:t xml:space="preserve"> 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>จัดอบรมเพิ่มพูนทักษะการวิเคราะห์   ปัญหาและการบริหารโครงการ</w:t>
      </w:r>
    </w:p>
    <w:p w:rsidR="00CA7D73" w:rsidRPr="00CA7D73" w:rsidRDefault="00415CF3" w:rsidP="00415CF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โดยการ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 xml:space="preserve">จัดประชุมคณะกรรมการฯ </w:t>
      </w:r>
      <w:r w:rsidR="00CA7D73" w:rsidRPr="00CA7D73">
        <w:rPr>
          <w:rFonts w:ascii="TH SarabunPSK" w:hAnsi="TH SarabunPSK" w:cs="TH SarabunPSK"/>
          <w:sz w:val="32"/>
          <w:szCs w:val="32"/>
        </w:rPr>
        <w:t xml:space="preserve">DHB 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>และทีมนำพัฒนาคุณภาพชีวิตระดับอำเภอแบบมีส่วนร่วมเพื่อวิเคราะห์ปัญหา/ประเด็นพัฒนา นำมาคัดเลือกประเด็นที่สำคัญตามบริบทในพื้นที่ ที่เกี่ยวกับการพัฒนาคุณภาพชีวิต</w:t>
      </w:r>
    </w:p>
    <w:p w:rsidR="00CA7D73" w:rsidRPr="00CA7D7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="00CA7D73" w:rsidRPr="00CA7D73">
        <w:rPr>
          <w:rFonts w:ascii="TH SarabunPSK" w:hAnsi="TH SarabunPSK" w:cs="TH SarabunPSK"/>
          <w:sz w:val="32"/>
          <w:szCs w:val="32"/>
        </w:rPr>
        <w:t>Implementation :</w:t>
      </w:r>
      <w:proofErr w:type="gramEnd"/>
      <w:r w:rsidR="00CA7D73" w:rsidRPr="00CA7D73">
        <w:rPr>
          <w:rFonts w:ascii="TH SarabunPSK" w:hAnsi="TH SarabunPSK" w:cs="TH SarabunPSK"/>
          <w:sz w:val="32"/>
          <w:szCs w:val="32"/>
        </w:rPr>
        <w:t xml:space="preserve"> 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>แปลงแผนสู่การปฏิบัติ</w:t>
      </w:r>
    </w:p>
    <w:p w:rsidR="00CA7D73" w:rsidRPr="00CA7D73" w:rsidRDefault="00415CF3" w:rsidP="00415CF3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>.1 วิเคราะห์และจัดลำดับความสำคัญของปัญหา</w:t>
      </w:r>
    </w:p>
    <w:p w:rsidR="00CA7D73" w:rsidRPr="00CA7D73" w:rsidRDefault="00415CF3" w:rsidP="00415CF3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>.2 กำหนดแนวทางการในการแก้ไขปัญหา</w:t>
      </w:r>
    </w:p>
    <w:p w:rsidR="00CA7D73" w:rsidRPr="00CA7D73" w:rsidRDefault="00415CF3" w:rsidP="00415CF3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 xml:space="preserve"> จัดทำแผนดำเนินการพัฒนา/แก้ไขปัญหาสำคัญตามบริบทในพื้น</w:t>
      </w:r>
      <w:r>
        <w:rPr>
          <w:rFonts w:ascii="TH SarabunPSK" w:hAnsi="TH SarabunPSK" w:cs="TH SarabunPSK"/>
          <w:sz w:val="32"/>
          <w:szCs w:val="32"/>
          <w:cs/>
        </w:rPr>
        <w:t>ที่ เกี่ยวกับการพัฒนาคุณภาพชีว</w:t>
      </w:r>
      <w:r>
        <w:rPr>
          <w:rFonts w:ascii="TH SarabunPSK" w:hAnsi="TH SarabunPSK" w:cs="TH SarabunPSK" w:hint="cs"/>
          <w:sz w:val="32"/>
          <w:szCs w:val="32"/>
          <w:cs/>
        </w:rPr>
        <w:t>ิต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 xml:space="preserve"> อย่างน้อย 3 เรื่อง </w:t>
      </w:r>
    </w:p>
    <w:p w:rsidR="00CA7D73" w:rsidRPr="00CA7D73" w:rsidRDefault="00415CF3" w:rsidP="00415CF3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 xml:space="preserve"> ดำเนินการตามแผนดำเนินงานพัฒนา/แก้ไขปัญหาสำคัญตามบริบทในพื้นที่ เกี่ยวกับการพัฒนาคุณภาพชีวิต</w:t>
      </w:r>
    </w:p>
    <w:p w:rsidR="00CA7D73" w:rsidRPr="00CA7D7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="00CA7D73" w:rsidRPr="00CA7D73">
        <w:rPr>
          <w:rFonts w:ascii="TH SarabunPSK" w:hAnsi="TH SarabunPSK" w:cs="TH SarabunPSK"/>
          <w:sz w:val="32"/>
          <w:szCs w:val="32"/>
        </w:rPr>
        <w:t>Evaluation :</w:t>
      </w:r>
      <w:proofErr w:type="gramEnd"/>
      <w:r w:rsidR="00CA7D73" w:rsidRPr="00CA7D73">
        <w:rPr>
          <w:rFonts w:ascii="TH SarabunPSK" w:hAnsi="TH SarabunPSK" w:cs="TH SarabunPSK"/>
          <w:sz w:val="32"/>
          <w:szCs w:val="32"/>
        </w:rPr>
        <w:t xml:space="preserve"> 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>ประเมินผล (ก่อน-ระหว่าง-หลัง)</w:t>
      </w:r>
    </w:p>
    <w:p w:rsidR="00CA7D73" w:rsidRPr="00CA7D73" w:rsidRDefault="00415CF3" w:rsidP="00415CF3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>.1 วัดผลสัมฤทธิ์โครงการ</w:t>
      </w:r>
    </w:p>
    <w:p w:rsidR="00CA7D73" w:rsidRPr="00CA7D73" w:rsidRDefault="00415CF3" w:rsidP="00415CF3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>.2 ประเมินประสิทธิภาพ และประสิทธิผล</w:t>
      </w:r>
    </w:p>
    <w:p w:rsidR="00CA7D73" w:rsidRPr="00CA7D73" w:rsidRDefault="00415CF3" w:rsidP="00415CF3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 xml:space="preserve">.3 สรุปบทเรียนในกลุ่มคณะกรรมการฯ </w:t>
      </w:r>
      <w:r w:rsidR="00CA7D73" w:rsidRPr="00CA7D73">
        <w:rPr>
          <w:rFonts w:ascii="TH SarabunPSK" w:hAnsi="TH SarabunPSK" w:cs="TH SarabunPSK"/>
          <w:sz w:val="32"/>
          <w:szCs w:val="32"/>
        </w:rPr>
        <w:t xml:space="preserve">DHB 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>และทีมนำ เกี่ยวกับผลการดำเนินงานพัฒนา/แก้ไขปัญหาสำคัญตามบริบทในพื้นที่ เกี่ยวกับการพัฒนาคุณภาพชีวิต</w:t>
      </w:r>
    </w:p>
    <w:p w:rsidR="00CA7D73" w:rsidRPr="00CA7D7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CA7D73" w:rsidRPr="00CA7D73">
        <w:rPr>
          <w:rFonts w:ascii="TH SarabunPSK" w:hAnsi="TH SarabunPSK" w:cs="TH SarabunPSK"/>
          <w:sz w:val="32"/>
          <w:szCs w:val="32"/>
        </w:rPr>
        <w:t xml:space="preserve">. </w:t>
      </w:r>
      <w:proofErr w:type="gramStart"/>
      <w:r w:rsidR="00CA7D73" w:rsidRPr="00CA7D73">
        <w:rPr>
          <w:rFonts w:ascii="TH SarabunPSK" w:hAnsi="TH SarabunPSK" w:cs="TH SarabunPSK"/>
          <w:sz w:val="32"/>
          <w:szCs w:val="32"/>
        </w:rPr>
        <w:t>Feedback :</w:t>
      </w:r>
      <w:proofErr w:type="gramEnd"/>
      <w:r w:rsidR="00CA7D73" w:rsidRPr="00CA7D73">
        <w:rPr>
          <w:rFonts w:ascii="TH SarabunPSK" w:hAnsi="TH SarabunPSK" w:cs="TH SarabunPSK"/>
          <w:sz w:val="32"/>
          <w:szCs w:val="32"/>
        </w:rPr>
        <w:t xml:space="preserve"> 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>คืนข้อมูลให้ชุมชน</w:t>
      </w:r>
    </w:p>
    <w:p w:rsidR="00CA7D73" w:rsidRPr="00CA7D73" w:rsidRDefault="00415CF3" w:rsidP="00415CF3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CA7D73" w:rsidRPr="00CA7D73">
        <w:rPr>
          <w:rFonts w:ascii="TH SarabunPSK" w:hAnsi="TH SarabunPSK" w:cs="TH SarabunPSK"/>
          <w:sz w:val="32"/>
          <w:szCs w:val="32"/>
        </w:rPr>
        <w:t>.1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 xml:space="preserve"> จัดเวทีคืนข้อมูลให้ชุมชน</w:t>
      </w:r>
    </w:p>
    <w:p w:rsidR="00CA7D73" w:rsidRPr="00CA7D73" w:rsidRDefault="00415CF3" w:rsidP="00415CF3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CA7D73" w:rsidRPr="00CA7D73">
        <w:rPr>
          <w:rFonts w:ascii="TH SarabunPSK" w:hAnsi="TH SarabunPSK" w:cs="TH SarabunPSK"/>
          <w:sz w:val="32"/>
          <w:szCs w:val="32"/>
        </w:rPr>
        <w:t>.2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 xml:space="preserve"> สร้างการมีส่วนร่วมในการสรุปบทเรียนในในชุมชนเกี่ยวกับประเด็นในการแก้ไขปัญหาที่สำคัญตามบริบทในพื้นที่ ที่เกี่ยวกับการพัฒนาคุณภาพชีวิต ในปีที่ผ่านมาและพัฒนากระบวนการให้มีความต่อเนื่อง</w:t>
      </w:r>
    </w:p>
    <w:p w:rsidR="00CA7D73" w:rsidRPr="00CA7D7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CA7D73" w:rsidRPr="00CA7D73">
        <w:rPr>
          <w:rFonts w:ascii="TH SarabunPSK" w:hAnsi="TH SarabunPSK" w:cs="TH SarabunPSK"/>
          <w:sz w:val="32"/>
          <w:szCs w:val="32"/>
        </w:rPr>
        <w:t xml:space="preserve">. R &amp; </w:t>
      </w:r>
      <w:proofErr w:type="gramStart"/>
      <w:r w:rsidR="00CA7D73" w:rsidRPr="00CA7D73">
        <w:rPr>
          <w:rFonts w:ascii="TH SarabunPSK" w:hAnsi="TH SarabunPSK" w:cs="TH SarabunPSK"/>
          <w:sz w:val="32"/>
          <w:szCs w:val="32"/>
        </w:rPr>
        <w:t>D :</w:t>
      </w:r>
      <w:proofErr w:type="gramEnd"/>
      <w:r w:rsidR="00CA7D73" w:rsidRPr="00CA7D73">
        <w:rPr>
          <w:rFonts w:ascii="TH SarabunPSK" w:hAnsi="TH SarabunPSK" w:cs="TH SarabunPSK"/>
          <w:sz w:val="32"/>
          <w:szCs w:val="32"/>
        </w:rPr>
        <w:t xml:space="preserve"> 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>วิจัยและพัฒนา</w:t>
      </w:r>
    </w:p>
    <w:p w:rsidR="00CA7D73" w:rsidRPr="00CA7D73" w:rsidRDefault="00415CF3" w:rsidP="00415CF3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CA7D73" w:rsidRPr="00CA7D73">
        <w:rPr>
          <w:rFonts w:ascii="TH SarabunPSK" w:hAnsi="TH SarabunPSK" w:cs="TH SarabunPSK"/>
          <w:sz w:val="32"/>
          <w:szCs w:val="32"/>
        </w:rPr>
        <w:t>.1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 xml:space="preserve"> ส่งเสริมการดำเนินงานวิจัยปัญหาชุมชน</w:t>
      </w:r>
    </w:p>
    <w:p w:rsidR="00CA7D73" w:rsidRPr="00CA7D7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 </w:t>
      </w:r>
      <w:proofErr w:type="spellStart"/>
      <w:proofErr w:type="gramStart"/>
      <w:r w:rsidR="00CA7D73" w:rsidRPr="00CA7D73">
        <w:rPr>
          <w:rFonts w:ascii="TH SarabunPSK" w:hAnsi="TH SarabunPSK" w:cs="TH SarabunPSK"/>
          <w:sz w:val="32"/>
          <w:szCs w:val="32"/>
        </w:rPr>
        <w:t>Intregrate</w:t>
      </w:r>
      <w:proofErr w:type="spellEnd"/>
      <w:r w:rsidR="00CA7D73" w:rsidRPr="00CA7D73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CA7D73" w:rsidRPr="00CA7D73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="00CA7D73" w:rsidRPr="00CA7D73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CA7D73" w:rsidRPr="00CA7D73">
        <w:rPr>
          <w:rFonts w:ascii="TH SarabunPSK" w:hAnsi="TH SarabunPSK" w:cs="TH SarabunPSK"/>
          <w:sz w:val="32"/>
          <w:szCs w:val="32"/>
          <w:cs/>
        </w:rPr>
        <w:t xml:space="preserve">การแผนทุกภาคส่วน ทุกหน่วยงาน เอกชน ท้องถิ่น องค์กร กลุ่ม </w:t>
      </w:r>
      <w:proofErr w:type="spellStart"/>
      <w:r w:rsidR="00CA7D73" w:rsidRPr="00CA7D73">
        <w:rPr>
          <w:rFonts w:ascii="TH SarabunPSK" w:hAnsi="TH SarabunPSK" w:cs="TH SarabunPSK"/>
          <w:sz w:val="32"/>
          <w:szCs w:val="32"/>
          <w:cs/>
        </w:rPr>
        <w:t>ปชช</w:t>
      </w:r>
      <w:proofErr w:type="spellEnd"/>
      <w:r w:rsidR="00CA7D73" w:rsidRPr="00CA7D73">
        <w:rPr>
          <w:rFonts w:ascii="TH SarabunPSK" w:hAnsi="TH SarabunPSK" w:cs="TH SarabunPSK"/>
          <w:sz w:val="32"/>
          <w:szCs w:val="32"/>
          <w:cs/>
        </w:rPr>
        <w:t>.</w:t>
      </w:r>
    </w:p>
    <w:p w:rsidR="00CA7D73" w:rsidRPr="00CA7D73" w:rsidRDefault="00415CF3" w:rsidP="00415CF3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7</w:t>
      </w:r>
      <w:r w:rsidR="00CA7D73" w:rsidRPr="00CA7D73">
        <w:rPr>
          <w:rFonts w:ascii="TH SarabunPSK" w:hAnsi="TH SarabunPSK" w:cs="TH SarabunPSK"/>
          <w:sz w:val="32"/>
          <w:szCs w:val="32"/>
        </w:rPr>
        <w:t>.1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 xml:space="preserve">  ดำเนินการบริหารจัดการพัฒนาคุณภาพชีวิตระดับอำเภอแบบบูรณการและมีส่วนร่วมทุกภาคส่วน</w:t>
      </w:r>
      <w:proofErr w:type="gramEnd"/>
    </w:p>
    <w:p w:rsidR="00CA7D73" w:rsidRPr="00CA7D73" w:rsidRDefault="00415CF3" w:rsidP="00415CF3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7</w:t>
      </w:r>
      <w:r w:rsidR="00CA7D73" w:rsidRPr="00CA7D73">
        <w:rPr>
          <w:rFonts w:ascii="TH SarabunPSK" w:hAnsi="TH SarabunPSK" w:cs="TH SarabunPSK"/>
          <w:sz w:val="32"/>
          <w:szCs w:val="32"/>
        </w:rPr>
        <w:t>.2.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 xml:space="preserve">ประเมินผลการดำเนินงานการพัฒนา/แก้ไขปัญหาสำคัญตามบริบทในพื้นที่ เกี่ยวกับการพัฒนาคุณภาพชีวิต ด้วย </w:t>
      </w:r>
      <w:r w:rsidR="00CA7D73" w:rsidRPr="00CA7D73">
        <w:rPr>
          <w:rFonts w:ascii="TH SarabunPSK" w:hAnsi="TH SarabunPSK" w:cs="TH SarabunPSK"/>
          <w:sz w:val="32"/>
          <w:szCs w:val="32"/>
        </w:rPr>
        <w:t>UCCARE</w:t>
      </w:r>
    </w:p>
    <w:p w:rsidR="00CA7D73" w:rsidRPr="00CA7D73" w:rsidRDefault="00415CF3" w:rsidP="00415CF3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CA7D73" w:rsidRPr="00CA7D73">
        <w:rPr>
          <w:rFonts w:ascii="TH SarabunPSK" w:hAnsi="TH SarabunPSK" w:cs="TH SarabunPSK"/>
          <w:sz w:val="32"/>
          <w:szCs w:val="32"/>
        </w:rPr>
        <w:t>.3.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>สรุปผลการดำเนินงาน/แลกเปลี่ยนเรียนรู้และชื่นชมและเสริมพลัง</w:t>
      </w:r>
    </w:p>
    <w:p w:rsidR="00CA7D73" w:rsidRPr="00CA7D7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CA7D73" w:rsidRPr="00CA7D73">
        <w:rPr>
          <w:rFonts w:ascii="TH SarabunPSK" w:hAnsi="TH SarabunPSK" w:cs="TH SarabunPSK"/>
          <w:sz w:val="32"/>
          <w:szCs w:val="32"/>
        </w:rPr>
        <w:t>. LO (Learning Organization</w:t>
      </w:r>
      <w:proofErr w:type="gramStart"/>
      <w:r w:rsidR="00CA7D73" w:rsidRPr="00CA7D73">
        <w:rPr>
          <w:rFonts w:ascii="TH SarabunPSK" w:hAnsi="TH SarabunPSK" w:cs="TH SarabunPSK"/>
          <w:sz w:val="32"/>
          <w:szCs w:val="32"/>
        </w:rPr>
        <w:t>) :</w:t>
      </w:r>
      <w:proofErr w:type="gramEnd"/>
      <w:r w:rsidR="00CA7D73" w:rsidRPr="00CA7D73">
        <w:rPr>
          <w:rFonts w:ascii="TH SarabunPSK" w:hAnsi="TH SarabunPSK" w:cs="TH SarabunPSK"/>
          <w:sz w:val="32"/>
          <w:szCs w:val="32"/>
        </w:rPr>
        <w:t xml:space="preserve"> 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>แลกเปลี่ยนเรียนภายในและภายนอก</w:t>
      </w:r>
    </w:p>
    <w:p w:rsidR="00CA7D73" w:rsidRPr="00CA7D73" w:rsidRDefault="00415CF3" w:rsidP="00415CF3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CA7D73" w:rsidRPr="00CA7D73">
        <w:rPr>
          <w:rFonts w:ascii="TH SarabunPSK" w:hAnsi="TH SarabunPSK" w:cs="TH SarabunPSK"/>
          <w:sz w:val="32"/>
          <w:szCs w:val="32"/>
        </w:rPr>
        <w:t>.1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 xml:space="preserve"> ใช้กระบวนการ </w:t>
      </w:r>
      <w:r w:rsidR="00CA7D73" w:rsidRPr="00CA7D73">
        <w:rPr>
          <w:rFonts w:ascii="TH SarabunPSK" w:hAnsi="TH SarabunPSK" w:cs="TH SarabunPSK"/>
          <w:sz w:val="32"/>
          <w:szCs w:val="32"/>
        </w:rPr>
        <w:t>DHML</w:t>
      </w:r>
    </w:p>
    <w:p w:rsidR="00CA7D73" w:rsidRPr="00CA7D73" w:rsidRDefault="00415CF3" w:rsidP="00415CF3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CA7D73" w:rsidRPr="00CA7D73">
        <w:rPr>
          <w:rFonts w:ascii="TH SarabunPSK" w:hAnsi="TH SarabunPSK" w:cs="TH SarabunPSK"/>
          <w:sz w:val="32"/>
          <w:szCs w:val="32"/>
        </w:rPr>
        <w:t xml:space="preserve">.2 Cross Learning 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>ระหว่างอำเภอ/จังหวัด</w:t>
      </w:r>
    </w:p>
    <w:p w:rsidR="00CA7D73" w:rsidRPr="00CA7D7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CA7D73" w:rsidRPr="00CA7D73">
        <w:rPr>
          <w:rFonts w:ascii="TH SarabunPSK" w:hAnsi="TH SarabunPSK" w:cs="TH SarabunPSK"/>
          <w:sz w:val="32"/>
          <w:szCs w:val="32"/>
        </w:rPr>
        <w:t xml:space="preserve">. Empowerment &amp; </w:t>
      </w:r>
      <w:proofErr w:type="gramStart"/>
      <w:r w:rsidR="00CA7D73" w:rsidRPr="00CA7D73">
        <w:rPr>
          <w:rFonts w:ascii="TH SarabunPSK" w:hAnsi="TH SarabunPSK" w:cs="TH SarabunPSK"/>
          <w:sz w:val="32"/>
          <w:szCs w:val="32"/>
        </w:rPr>
        <w:t>Reward :</w:t>
      </w:r>
      <w:proofErr w:type="gramEnd"/>
      <w:r w:rsidR="00CA7D73" w:rsidRPr="00CA7D73">
        <w:rPr>
          <w:rFonts w:ascii="TH SarabunPSK" w:hAnsi="TH SarabunPSK" w:cs="TH SarabunPSK"/>
          <w:sz w:val="32"/>
          <w:szCs w:val="32"/>
        </w:rPr>
        <w:t xml:space="preserve"> 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>เสริมพลังและให้รางวัลระดับองค์กร/บุคคล</w:t>
      </w:r>
    </w:p>
    <w:p w:rsidR="00CA7D73" w:rsidRPr="00CA7D73" w:rsidRDefault="00415CF3" w:rsidP="00415CF3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CA7D73" w:rsidRPr="00CA7D73">
        <w:rPr>
          <w:rFonts w:ascii="TH SarabunPSK" w:hAnsi="TH SarabunPSK" w:cs="TH SarabunPSK"/>
          <w:sz w:val="32"/>
          <w:szCs w:val="32"/>
        </w:rPr>
        <w:t>.1</w:t>
      </w:r>
      <w:r w:rsidR="00CA7D73" w:rsidRPr="00CA7D73">
        <w:rPr>
          <w:rFonts w:ascii="TH SarabunPSK" w:hAnsi="TH SarabunPSK" w:cs="TH SarabunPSK"/>
          <w:sz w:val="32"/>
          <w:szCs w:val="32"/>
          <w:cs/>
        </w:rPr>
        <w:t xml:space="preserve"> ส่งเสริมกระบวนการ</w:t>
      </w:r>
      <w:proofErr w:type="spellStart"/>
      <w:r w:rsidR="00CA7D73" w:rsidRPr="00CA7D73">
        <w:rPr>
          <w:rFonts w:ascii="TH SarabunPSK" w:hAnsi="TH SarabunPSK" w:cs="TH SarabunPSK"/>
          <w:sz w:val="32"/>
          <w:szCs w:val="32"/>
          <w:cs/>
        </w:rPr>
        <w:t>เยี่อม</w:t>
      </w:r>
      <w:proofErr w:type="spellEnd"/>
      <w:r w:rsidR="00CA7D73" w:rsidRPr="00CA7D73">
        <w:rPr>
          <w:rFonts w:ascii="TH SarabunPSK" w:hAnsi="TH SarabunPSK" w:cs="TH SarabunPSK"/>
          <w:sz w:val="32"/>
          <w:szCs w:val="32"/>
          <w:cs/>
        </w:rPr>
        <w:t>เสริมพลัง</w:t>
      </w:r>
    </w:p>
    <w:p w:rsidR="00CA7D73" w:rsidRPr="00CA7D73" w:rsidRDefault="00415CF3" w:rsidP="00415CF3">
      <w:pPr>
        <w:pStyle w:val="a3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 w:rsidR="00CA7D73" w:rsidRPr="00CA7D73">
        <w:rPr>
          <w:rFonts w:ascii="TH SarabunPSK" w:hAnsi="TH SarabunPSK" w:cs="TH SarabunPSK"/>
          <w:sz w:val="32"/>
          <w:szCs w:val="32"/>
        </w:rPr>
        <w:t xml:space="preserve">.2 </w:t>
      </w:r>
      <w:proofErr w:type="gramStart"/>
      <w:r w:rsidR="00CA7D73" w:rsidRPr="00CA7D73">
        <w:rPr>
          <w:rFonts w:ascii="TH SarabunPSK" w:hAnsi="TH SarabunPSK" w:cs="TH SarabunPSK"/>
          <w:sz w:val="32"/>
          <w:szCs w:val="32"/>
          <w:cs/>
        </w:rPr>
        <w:t>ยกย่องเชิดชูเก</w:t>
      </w:r>
      <w:proofErr w:type="spellStart"/>
      <w:r w:rsidR="00CA7D73" w:rsidRPr="00CA7D73">
        <w:rPr>
          <w:rFonts w:ascii="TH SarabunPSK" w:hAnsi="TH SarabunPSK" w:cs="TH SarabunPSK"/>
          <w:sz w:val="32"/>
          <w:szCs w:val="32"/>
          <w:cs/>
        </w:rPr>
        <w:t>รีย</w:t>
      </w:r>
      <w:proofErr w:type="spellEnd"/>
      <w:r w:rsidR="00CA7D73" w:rsidRPr="00CA7D73">
        <w:rPr>
          <w:rFonts w:ascii="TH SarabunPSK" w:hAnsi="TH SarabunPSK" w:cs="TH SarabunPSK"/>
          <w:sz w:val="32"/>
          <w:szCs w:val="32"/>
          <w:cs/>
        </w:rPr>
        <w:t>รติ(</w:t>
      </w:r>
      <w:proofErr w:type="gramEnd"/>
      <w:r w:rsidR="00CA7D73" w:rsidRPr="00CA7D73">
        <w:rPr>
          <w:rFonts w:ascii="TH SarabunPSK" w:hAnsi="TH SarabunPSK" w:cs="TH SarabunPSK"/>
          <w:sz w:val="32"/>
          <w:szCs w:val="32"/>
          <w:cs/>
        </w:rPr>
        <w:t>ระดับองค์กร/บุคคล)</w:t>
      </w:r>
    </w:p>
    <w:p w:rsidR="00CA7D73" w:rsidRDefault="00CA7D7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15CF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15CF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15CF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15CF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15CF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15CF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15CF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15CF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15CF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15CF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15CF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15CF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15CF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15CF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15CF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15CF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15CF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15CF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15CF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15CF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15CF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15CF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15CF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15CF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15CF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</w:rPr>
      </w:pPr>
    </w:p>
    <w:p w:rsidR="00415CF3" w:rsidRDefault="00415CF3" w:rsidP="00CA7D73">
      <w:pPr>
        <w:pStyle w:val="a3"/>
        <w:ind w:left="0"/>
        <w:rPr>
          <w:rFonts w:ascii="TH SarabunPSK" w:hAnsi="TH SarabunPSK" w:cs="TH SarabunPSK"/>
          <w:sz w:val="32"/>
          <w:szCs w:val="32"/>
          <w:cs/>
        </w:rPr>
        <w:sectPr w:rsidR="00415CF3" w:rsidSect="00CA7D73">
          <w:pgSz w:w="11906" w:h="16838"/>
          <w:pgMar w:top="2160" w:right="1440" w:bottom="1440" w:left="2160" w:header="567" w:footer="709" w:gutter="0"/>
          <w:pgNumType w:fmt="thaiNumbers" w:start="503"/>
          <w:cols w:space="708"/>
          <w:titlePg/>
          <w:docGrid w:linePitch="381"/>
        </w:sectPr>
      </w:pPr>
    </w:p>
    <w:p w:rsidR="00415CF3" w:rsidRDefault="00415CF3" w:rsidP="00415CF3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6.</w:t>
      </w:r>
      <w:r w:rsidRPr="00515B8E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กระบวนการการควบคุมกำกับติดตาม (</w:t>
      </w:r>
      <w:r w:rsidRPr="00515B8E">
        <w:rPr>
          <w:rFonts w:ascii="TH SarabunIT๙" w:hAnsi="TH SarabunIT๙" w:cs="TH SarabunIT๙"/>
          <w:b/>
          <w:bCs/>
          <w:sz w:val="32"/>
          <w:szCs w:val="32"/>
        </w:rPr>
        <w:t>Monitor and Evaluation process</w:t>
      </w:r>
      <w:r w:rsidRPr="00515B8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4"/>
        <w:tblW w:w="14950" w:type="dxa"/>
        <w:tblInd w:w="-459" w:type="dxa"/>
        <w:tblLook w:val="04A0" w:firstRow="1" w:lastRow="0" w:firstColumn="1" w:lastColumn="0" w:noHBand="0" w:noVBand="1"/>
      </w:tblPr>
      <w:tblGrid>
        <w:gridCol w:w="1895"/>
        <w:gridCol w:w="4614"/>
        <w:gridCol w:w="567"/>
        <w:gridCol w:w="567"/>
        <w:gridCol w:w="709"/>
        <w:gridCol w:w="567"/>
        <w:gridCol w:w="708"/>
        <w:gridCol w:w="567"/>
        <w:gridCol w:w="581"/>
        <w:gridCol w:w="567"/>
        <w:gridCol w:w="567"/>
        <w:gridCol w:w="567"/>
        <w:gridCol w:w="567"/>
        <w:gridCol w:w="729"/>
        <w:gridCol w:w="1178"/>
      </w:tblGrid>
      <w:tr w:rsidR="00415CF3" w:rsidRPr="00515B8E" w:rsidTr="00795F41">
        <w:tc>
          <w:tcPr>
            <w:tcW w:w="1895" w:type="dxa"/>
            <w:vMerge w:val="restart"/>
          </w:tcPr>
          <w:p w:rsidR="00415CF3" w:rsidRPr="007E6788" w:rsidRDefault="00415CF3" w:rsidP="00795F41">
            <w:pPr>
              <w:pStyle w:val="a3"/>
              <w:spacing w:after="120"/>
              <w:ind w:left="33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6788">
              <w:rPr>
                <w:rFonts w:ascii="TH SarabunPSK" w:hAnsi="TH SarabunPSK" w:cs="TH SarabunPSK"/>
                <w:sz w:val="28"/>
                <w:cs/>
              </w:rPr>
              <w:t>มาตรการ</w:t>
            </w:r>
          </w:p>
        </w:tc>
        <w:tc>
          <w:tcPr>
            <w:tcW w:w="4614" w:type="dxa"/>
            <w:vMerge w:val="restart"/>
          </w:tcPr>
          <w:p w:rsidR="00415CF3" w:rsidRPr="007E6788" w:rsidRDefault="00415CF3" w:rsidP="00795F41">
            <w:pPr>
              <w:pStyle w:val="a3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6788">
              <w:rPr>
                <w:rFonts w:ascii="TH SarabunPSK" w:hAnsi="TH SarabunPSK" w:cs="TH SarabunPSK"/>
                <w:sz w:val="28"/>
                <w:cs/>
              </w:rPr>
              <w:t>กิจกรรมหลัก</w:t>
            </w:r>
          </w:p>
        </w:tc>
        <w:tc>
          <w:tcPr>
            <w:tcW w:w="7263" w:type="dxa"/>
            <w:gridSpan w:val="12"/>
            <w:tcBorders>
              <w:bottom w:val="single" w:sz="4" w:space="0" w:color="000000" w:themeColor="text1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A2226">
              <w:rPr>
                <w:rFonts w:ascii="TH SarabunPSK" w:hAnsi="TH SarabunPSK" w:cs="TH SarabunPSK" w:hint="cs"/>
                <w:sz w:val="28"/>
                <w:cs/>
              </w:rPr>
              <w:t>ระยะเวลา</w:t>
            </w:r>
          </w:p>
        </w:tc>
        <w:tc>
          <w:tcPr>
            <w:tcW w:w="1178" w:type="dxa"/>
            <w:vMerge w:val="restart"/>
          </w:tcPr>
          <w:p w:rsidR="00415CF3" w:rsidRPr="00515B8E" w:rsidRDefault="00415CF3" w:rsidP="00795F41">
            <w:pPr>
              <w:pStyle w:val="a3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5B8E">
              <w:rPr>
                <w:rFonts w:ascii="TH SarabunPSK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415CF3" w:rsidRPr="006A3858" w:rsidTr="00795F41">
        <w:tc>
          <w:tcPr>
            <w:tcW w:w="1895" w:type="dxa"/>
            <w:vMerge/>
          </w:tcPr>
          <w:p w:rsidR="00415CF3" w:rsidRPr="007E6788" w:rsidRDefault="00415CF3" w:rsidP="00795F41">
            <w:pPr>
              <w:pStyle w:val="a3"/>
              <w:spacing w:after="120"/>
              <w:ind w:left="33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14" w:type="dxa"/>
            <w:vMerge/>
            <w:tcBorders>
              <w:bottom w:val="single" w:sz="4" w:space="0" w:color="000000" w:themeColor="text1"/>
            </w:tcBorders>
          </w:tcPr>
          <w:p w:rsidR="00415CF3" w:rsidRPr="007E6788" w:rsidRDefault="00415CF3" w:rsidP="00795F41">
            <w:pPr>
              <w:pStyle w:val="a3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15CF3" w:rsidRPr="00515B8E" w:rsidRDefault="00415CF3" w:rsidP="00795F41">
            <w:pPr>
              <w:pStyle w:val="a3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5B8E">
              <w:rPr>
                <w:rFonts w:ascii="TH SarabunPSK" w:hAnsi="TH SarabunPSK" w:cs="TH SarabunPSK" w:hint="cs"/>
                <w:sz w:val="28"/>
                <w:cs/>
              </w:rPr>
              <w:t>ต.ค.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15CF3" w:rsidRPr="00515B8E" w:rsidRDefault="00415CF3" w:rsidP="00795F41">
            <w:pPr>
              <w:pStyle w:val="a3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 w:rsidRPr="00515B8E">
              <w:rPr>
                <w:rFonts w:ascii="TH SarabunPSK" w:hAnsi="TH SarabunPSK" w:cs="TH SarabunPSK" w:hint="cs"/>
                <w:sz w:val="28"/>
                <w:cs/>
              </w:rPr>
              <w:t>พ.ย.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415CF3" w:rsidRPr="00515B8E" w:rsidRDefault="00415CF3" w:rsidP="00795F41">
            <w:pPr>
              <w:pStyle w:val="a3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  <w:r w:rsidRPr="00515B8E">
              <w:rPr>
                <w:rFonts w:ascii="TH SarabunPSK" w:hAnsi="TH SarabunPSK" w:cs="TH SarabunPSK" w:hint="cs"/>
                <w:sz w:val="28"/>
                <w:cs/>
              </w:rPr>
              <w:t>ธ.ค.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15CF3" w:rsidRPr="00515B8E" w:rsidRDefault="00415CF3" w:rsidP="00795F41">
            <w:pPr>
              <w:pStyle w:val="a3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5B8E">
              <w:rPr>
                <w:rFonts w:ascii="TH SarabunPSK" w:hAnsi="TH SarabunPSK" w:cs="TH SarabunPSK" w:hint="cs"/>
                <w:sz w:val="28"/>
                <w:cs/>
              </w:rPr>
              <w:t>ม.ค.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415CF3" w:rsidRPr="00515B8E" w:rsidRDefault="00415CF3" w:rsidP="00795F41">
            <w:pPr>
              <w:pStyle w:val="a3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5B8E">
              <w:rPr>
                <w:rFonts w:ascii="TH SarabunPSK" w:hAnsi="TH SarabunPSK" w:cs="TH SarabunPSK" w:hint="cs"/>
                <w:sz w:val="28"/>
                <w:cs/>
              </w:rPr>
              <w:t>ก.พ.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15CF3" w:rsidRPr="00515B8E" w:rsidRDefault="00415CF3" w:rsidP="00795F41">
            <w:pPr>
              <w:pStyle w:val="a3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5B8E">
              <w:rPr>
                <w:rFonts w:ascii="TH SarabunPSK" w:hAnsi="TH SarabunPSK" w:cs="TH SarabunPSK" w:hint="cs"/>
                <w:sz w:val="28"/>
                <w:cs/>
              </w:rPr>
              <w:t>มี.ค.</w:t>
            </w:r>
          </w:p>
        </w:tc>
        <w:tc>
          <w:tcPr>
            <w:tcW w:w="581" w:type="dxa"/>
            <w:tcBorders>
              <w:bottom w:val="single" w:sz="4" w:space="0" w:color="000000" w:themeColor="text1"/>
            </w:tcBorders>
          </w:tcPr>
          <w:p w:rsidR="00415CF3" w:rsidRPr="00515B8E" w:rsidRDefault="00415CF3" w:rsidP="00795F41">
            <w:pPr>
              <w:pStyle w:val="a3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5B8E">
              <w:rPr>
                <w:rFonts w:ascii="TH SarabunPSK" w:hAnsi="TH SarabunPSK" w:cs="TH SarabunPSK" w:hint="cs"/>
                <w:sz w:val="28"/>
                <w:cs/>
              </w:rPr>
              <w:t>เม.ย.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15CF3" w:rsidRPr="00515B8E" w:rsidRDefault="00415CF3" w:rsidP="00795F41">
            <w:pPr>
              <w:pStyle w:val="a3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5B8E">
              <w:rPr>
                <w:rFonts w:ascii="TH SarabunPSK" w:hAnsi="TH SarabunPSK" w:cs="TH SarabunPSK" w:hint="cs"/>
                <w:sz w:val="28"/>
                <w:cs/>
              </w:rPr>
              <w:t>พ.ค.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15CF3" w:rsidRPr="00515B8E" w:rsidRDefault="00415CF3" w:rsidP="00795F41">
            <w:pPr>
              <w:pStyle w:val="a3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5B8E">
              <w:rPr>
                <w:rFonts w:ascii="TH SarabunPSK" w:hAnsi="TH SarabunPSK" w:cs="TH SarabunPSK" w:hint="cs"/>
                <w:sz w:val="28"/>
                <w:cs/>
              </w:rPr>
              <w:t>มิ.ย.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15CF3" w:rsidRPr="00515B8E" w:rsidRDefault="00415CF3" w:rsidP="00795F41">
            <w:pPr>
              <w:pStyle w:val="a3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5B8E">
              <w:rPr>
                <w:rFonts w:ascii="TH SarabunPSK" w:hAnsi="TH SarabunPSK" w:cs="TH SarabunPSK" w:hint="cs"/>
                <w:sz w:val="28"/>
                <w:cs/>
              </w:rPr>
              <w:t>ก.ค.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415CF3" w:rsidRPr="00515B8E" w:rsidRDefault="00415CF3" w:rsidP="00795F41">
            <w:pPr>
              <w:pStyle w:val="a3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5B8E">
              <w:rPr>
                <w:rFonts w:ascii="TH SarabunPSK" w:hAnsi="TH SarabunPSK" w:cs="TH SarabunPSK" w:hint="cs"/>
                <w:sz w:val="28"/>
                <w:cs/>
              </w:rPr>
              <w:t>ส.ค.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415CF3" w:rsidRPr="00515B8E" w:rsidRDefault="00415CF3" w:rsidP="00795F41">
            <w:pPr>
              <w:pStyle w:val="a3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5B8E">
              <w:rPr>
                <w:rFonts w:ascii="TH SarabunPSK" w:hAnsi="TH SarabunPSK" w:cs="TH SarabunPSK" w:hint="cs"/>
                <w:sz w:val="28"/>
                <w:cs/>
              </w:rPr>
              <w:t>ก.ย.</w:t>
            </w:r>
          </w:p>
        </w:tc>
        <w:tc>
          <w:tcPr>
            <w:tcW w:w="1178" w:type="dxa"/>
            <w:vMerge/>
            <w:tcBorders>
              <w:bottom w:val="single" w:sz="4" w:space="0" w:color="000000" w:themeColor="text1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415CF3" w:rsidRPr="006A3858" w:rsidTr="00795F41">
        <w:tc>
          <w:tcPr>
            <w:tcW w:w="1895" w:type="dxa"/>
            <w:vMerge w:val="restart"/>
          </w:tcPr>
          <w:p w:rsidR="00415CF3" w:rsidRPr="00E02707" w:rsidRDefault="00415CF3" w:rsidP="00795F41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270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มาตรการที่ </w:t>
            </w:r>
            <w:r w:rsidRPr="00E0270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  <w:p w:rsidR="00415CF3" w:rsidRPr="00E02707" w:rsidRDefault="00415CF3" w:rsidP="00795F4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6"/>
                <w:szCs w:val="26"/>
                <w:u w:val="dotted"/>
              </w:rPr>
            </w:pPr>
            <w:r w:rsidRPr="00E02707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>สร้างกลไกขับเคลื่อนที่เชื่อมโยงระบบบริการปฐมภูมิกับชุมชนและท้องถิ่นอย่างมีคุณภาพ (</w:t>
            </w:r>
            <w:r w:rsidRPr="00E02707">
              <w:rPr>
                <w:rFonts w:ascii="TH SarabunPSK" w:hAnsi="TH SarabunPSK" w:cs="TH SarabunPSK"/>
                <w:sz w:val="26"/>
                <w:szCs w:val="26"/>
                <w:u w:val="dotted"/>
              </w:rPr>
              <w:t>DHS</w:t>
            </w:r>
            <w:r w:rsidRPr="00E02707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 xml:space="preserve">) </w:t>
            </w:r>
          </w:p>
        </w:tc>
        <w:tc>
          <w:tcPr>
            <w:tcW w:w="4614" w:type="dxa"/>
            <w:tcBorders>
              <w:bottom w:val="dotted" w:sz="4" w:space="0" w:color="auto"/>
            </w:tcBorders>
          </w:tcPr>
          <w:p w:rsidR="00415CF3" w:rsidRPr="00E02707" w:rsidRDefault="00415CF3" w:rsidP="00795F41">
            <w:pPr>
              <w:pStyle w:val="a3"/>
              <w:spacing w:after="120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E0270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E02707">
              <w:rPr>
                <w:rFonts w:ascii="TH SarabunPSK" w:hAnsi="TH SarabunPSK" w:cs="TH SarabunPSK"/>
                <w:sz w:val="26"/>
                <w:szCs w:val="26"/>
                <w:cs/>
              </w:rPr>
              <w:t>.แต่งตั้งคณะกรรมการพัฒนาคุณภาพชีวิตระดับ อำเภอ (</w:t>
            </w:r>
            <w:r w:rsidRPr="00E02707">
              <w:rPr>
                <w:rFonts w:ascii="TH SarabunPSK" w:hAnsi="TH SarabunPSK" w:cs="TH SarabunPSK"/>
                <w:sz w:val="26"/>
                <w:szCs w:val="26"/>
              </w:rPr>
              <w:t xml:space="preserve">District Health </w:t>
            </w:r>
            <w:proofErr w:type="gramStart"/>
            <w:r w:rsidRPr="00E02707">
              <w:rPr>
                <w:rFonts w:ascii="TH SarabunPSK" w:hAnsi="TH SarabunPSK" w:cs="TH SarabunPSK"/>
                <w:sz w:val="26"/>
                <w:szCs w:val="26"/>
              </w:rPr>
              <w:t xml:space="preserve">Board </w:t>
            </w:r>
            <w:r w:rsidRPr="00E02707">
              <w:rPr>
                <w:rFonts w:ascii="TH SarabunPSK" w:hAnsi="TH SarabunPSK" w:cs="TH SarabunPSK"/>
                <w:sz w:val="26"/>
                <w:szCs w:val="26"/>
                <w:cs/>
              </w:rPr>
              <w:t>:</w:t>
            </w:r>
            <w:proofErr w:type="gramEnd"/>
            <w:r w:rsidRPr="00E027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E02707">
              <w:rPr>
                <w:rFonts w:ascii="TH SarabunPSK" w:hAnsi="TH SarabunPSK" w:cs="TH SarabunPSK"/>
                <w:sz w:val="26"/>
                <w:szCs w:val="26"/>
              </w:rPr>
              <w:t>DHB</w:t>
            </w:r>
            <w:r w:rsidRPr="00E02707">
              <w:rPr>
                <w:rFonts w:ascii="TH SarabunPSK" w:hAnsi="TH SarabunPSK" w:cs="TH SarabunPSK"/>
                <w:sz w:val="26"/>
                <w:szCs w:val="26"/>
                <w:cs/>
              </w:rPr>
              <w:t>) ตาม</w:t>
            </w:r>
            <w:r w:rsidRPr="00E0270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ร่างระเบียบสำนักนายกว่าด้วยคณะกรรมการพัฒนาคุณภาพชีวิตระดับอำเภอ พ.ศ. ...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15CF3" w:rsidRPr="00515B8E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82A0B4" wp14:editId="2F5C1433">
                      <wp:simplePos x="0" y="0"/>
                      <wp:positionH relativeFrom="column">
                        <wp:posOffset>101599</wp:posOffset>
                      </wp:positionH>
                      <wp:positionV relativeFrom="paragraph">
                        <wp:posOffset>419735</wp:posOffset>
                      </wp:positionV>
                      <wp:extent cx="1209675" cy="0"/>
                      <wp:effectExtent l="38100" t="76200" r="9525" b="9525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8pt;margin-top:33.05pt;width:95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XlDwIAAEAEAAAOAAAAZHJzL2Uyb0RvYy54bWysU8mOEzEQvSPxD5bvpDsZMTBROnPIABcE&#10;EcsHeNx22pI32SbLDU4g7nPhhhASlznj/I0/hbI76UEwEgIhtaq91HtVr6o8O98qidbMeWF0g8ej&#10;GiOmqWmFXjX49avH9x5i5APRLZFGswbvmMfn87t3Zhs7ZRPTGdkyh4BE++nGNrgLwU6rytOOKeJH&#10;xjINl9w4RQJs3apqHdkAu5LVpK5Pq41xrXWGMu/h9KK/xPPCzzmj4TnnngUkGwy5hWJdsZfZVvMZ&#10;ma4csZ2ghzTIP2ShiNAQdKC6IIGgN078RqUEdcYbHkbUqMpwLigrGkDNuP5FzcuOWFa0QHG8Hcrk&#10;/x8tfbZeOiTaBp9gpImCFqX4NcV9iu9S/Jbil7R/m+LHFL+n/YcUr1P8nOLVYb0Hn0/lu8qe8T06&#10;yRXdWD8F4oVeusPO26XL5dlyp/IfhKNt6cJu6ALbBkThcDypz04f3MeIHu+qG6B1PjxhRqG8aLAP&#10;johVFxZGa+i1cePSBbJ+6gOEBuARkKNKnW3HSPtItyjsLKgNThC9kqyfhECEvP0OqDK8ytp6NWUV&#10;dpL11C8Yhzrm/EsKZYLZQjq0JjB7hFKmwzhHKUzgnWFcSDkA6z8DD/4Zysp0/w14QJTIRocBrIQ2&#10;7rboYXtMmff+xwr0unMJLk27K30upYExLQoPTyq/g5/3BX7z8Oc/AAAA//8DAFBLAwQUAAYACAAA&#10;ACEAHHx1OdsAAAAIAQAADwAAAGRycy9kb3ducmV2LnhtbEyPQU+EMBCF7yb+h2ZMvLkFEskGKRvj&#10;qsnGk8tevHXpCIR2Smhh8d87xoMe37yXN98rd6uzYsEp9J4UpJsEBFLjTU+tglP9crcFEaImo60n&#10;VPCFAXbV9VWpC+Mv9I7LMbaCSygUWkEX41hIGZoOnQ4bPyKx9+knpyPLqZVm0hcud1ZmSZJLp3vi&#10;D50e8anDZjjOTsF+Pxw+nskt9XzIxtdha+u3PlXq9mZ9fAARcY1/YfjBZ3SomOnsZzJBWNY5T4kK&#10;8jwFwX6W5Pcgzr8HWZXy/4DqGwAA//8DAFBLAQItABQABgAIAAAAIQC2gziS/gAAAOEBAAATAAAA&#10;AAAAAAAAAAAAAAAAAABbQ29udGVudF9UeXBlc10ueG1sUEsBAi0AFAAGAAgAAAAhADj9If/WAAAA&#10;lAEAAAsAAAAAAAAAAAAAAAAALwEAAF9yZWxzLy5yZWxzUEsBAi0AFAAGAAgAAAAhAJKYxeUPAgAA&#10;QAQAAA4AAAAAAAAAAAAAAAAALgIAAGRycy9lMm9Eb2MueG1sUEsBAi0AFAAGAAgAAAAhABx8dTnb&#10;AAAACAEAAA8AAAAAAAAAAAAAAAAAaQQAAGRycy9kb3ducmV2LnhtbFBLBQYAAAAABAAEAPMAAABx&#10;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15CF3" w:rsidRPr="00515B8E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415CF3" w:rsidRPr="00515B8E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15CF3" w:rsidRPr="00515B8E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415CF3" w:rsidRPr="00515B8E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15CF3" w:rsidRPr="00515B8E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581" w:type="dxa"/>
            <w:tcBorders>
              <w:bottom w:val="dotted" w:sz="4" w:space="0" w:color="auto"/>
            </w:tcBorders>
          </w:tcPr>
          <w:p w:rsidR="00415CF3" w:rsidRPr="00515B8E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15CF3" w:rsidRPr="00515B8E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15CF3" w:rsidRPr="00515B8E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15CF3" w:rsidRPr="00515B8E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15CF3" w:rsidRPr="00515B8E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729" w:type="dxa"/>
            <w:tcBorders>
              <w:bottom w:val="dotted" w:sz="4" w:space="0" w:color="auto"/>
            </w:tcBorders>
          </w:tcPr>
          <w:p w:rsidR="00415CF3" w:rsidRPr="00515B8E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1178" w:type="dxa"/>
            <w:tcBorders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</w:tr>
      <w:tr w:rsidR="00415CF3" w:rsidRPr="006A3858" w:rsidTr="00795F41">
        <w:trPr>
          <w:trHeight w:val="596"/>
        </w:trPr>
        <w:tc>
          <w:tcPr>
            <w:tcW w:w="1895" w:type="dxa"/>
            <w:vMerge/>
          </w:tcPr>
          <w:p w:rsidR="00415CF3" w:rsidRPr="00E02707" w:rsidRDefault="00415CF3" w:rsidP="00795F41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14" w:type="dxa"/>
            <w:tcBorders>
              <w:top w:val="dotted" w:sz="4" w:space="0" w:color="auto"/>
            </w:tcBorders>
          </w:tcPr>
          <w:p w:rsidR="00415CF3" w:rsidRPr="00E02707" w:rsidRDefault="00415CF3" w:rsidP="00795F41">
            <w:pPr>
              <w:pStyle w:val="a3"/>
              <w:spacing w:after="120"/>
              <w:ind w:left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0270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E027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.สนับสนุนและส่งเสริมการแต่งตั้งคณะกรรมการฯ </w:t>
            </w:r>
            <w:r w:rsidRPr="00E02707">
              <w:rPr>
                <w:rFonts w:ascii="TH SarabunPSK" w:hAnsi="TH SarabunPSK" w:cs="TH SarabunPSK"/>
                <w:sz w:val="26"/>
                <w:szCs w:val="26"/>
              </w:rPr>
              <w:t xml:space="preserve">DHB </w:t>
            </w:r>
            <w:r w:rsidRPr="00E027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อย่างโปร่งใส เป็นธรรมและมีส่วนร่วมทั่วถึงทุกภาคส่วน 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15CF3" w:rsidRPr="000A2226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6545C0" wp14:editId="3D31D3BB">
                      <wp:simplePos x="0" y="0"/>
                      <wp:positionH relativeFrom="column">
                        <wp:posOffset>-212090</wp:posOffset>
                      </wp:positionH>
                      <wp:positionV relativeFrom="paragraph">
                        <wp:posOffset>116840</wp:posOffset>
                      </wp:positionV>
                      <wp:extent cx="1209675" cy="0"/>
                      <wp:effectExtent l="38100" t="76200" r="9525" b="95250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4" o:spid="_x0000_s1026" type="#_x0000_t32" style="position:absolute;margin-left:-16.7pt;margin-top:9.2pt;width:95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6+DwIAAEAEAAAOAAAAZHJzL2Uyb0RvYy54bWysU8mOEzEQvSPxD5bvpDvRMDBROnPIABcE&#10;EcsHeNx22pI32SbLDU4g7nPhhhASlznj/I0/hbI76UEwEgIhtaq91HtVr6o8O98qidbMeWF0g8ej&#10;GiOmqWmFXjX49avH9x5i5APRLZFGswbvmMfn87t3Zhs7ZRPTGdkyh4BE++nGNrgLwU6rytOOKeJH&#10;xjINl9w4RQJs3apqHdkAu5LVpK5Pq41xrXWGMu/h9KK/xPPCzzmj4TnnngUkGwy5hWJdsZfZVvMZ&#10;ma4csZ2ghzTIP2ShiNAQdKC6IIGgN078RqUEdcYbHkbUqMpwLigrGkDNuP5FzcuOWFa0QHG8Hcrk&#10;/x8tfbZeOiTaBp9gpImCFqX4NcV9iu9S/Jbil7R/m+LHFL+n/YcUr1P8nOLVYb0Hn0/lu8qe8T06&#10;yRXdWD8F4oVeusPO26XL5dlyp/IfhKNt6cJu6ALbBkThcDypz04f3MeIHu+qG6B1PjxhRqG8aLAP&#10;johVFxZGa+i1cePSBbJ+6gOEBuARkKNKnW3HSPtItyjsLKgNThC9kqyfhECEvP0OqDK8ytp6NWUV&#10;dpL11C8Yhzrm/EsKZYLZQjq0JjB7hFKmwzhHKUzgnWFcSDkA6z8DD/4Zysp0/w14QJTIRocBrIQ2&#10;7rboYXtMmff+xwr0unMJLk27K30upYExLQoPTyq/g5/3BX7z8Oc/AAAA//8DAFBLAwQUAAYACAAA&#10;ACEAiUbKUt4AAAAJAQAADwAAAGRycy9kb3ducmV2LnhtbEyPT0+DQBDF7yZ+h82YeGsXWv8QytIY&#10;qyaNJ4sXb1t2CgR2lrALxW/vNB70NJl5L29+L9vOthMTDr5xpCBeRiCQSmcaqhR8Fq+LBIQPmozu&#10;HKGCb/Swza+vMp0ad6YPnA6hEhxCPtUK6hD6VEpf1mi1X7oeibWTG6wOvA6VNIM+c7jt5CqKHqTV&#10;DfGHWvf4XGPZHkarYLdr918vZKdi3K/6tzbpivcmVur2Zn7agAg4hz8zXPAZHXJmOrqRjBedgsV6&#10;fcdWFhKeF8P9Ywzi+HuQeSb/N8h/AAAA//8DAFBLAQItABQABgAIAAAAIQC2gziS/gAAAOEBAAAT&#10;AAAAAAAAAAAAAAAAAAAAAABbQ29udGVudF9UeXBlc10ueG1sUEsBAi0AFAAGAAgAAAAhADj9If/W&#10;AAAAlAEAAAsAAAAAAAAAAAAAAAAALwEAAF9yZWxzLy5yZWxzUEsBAi0AFAAGAAgAAAAhAFIJrr4P&#10;AgAAQAQAAA4AAAAAAAAAAAAAAAAALgIAAGRycy9lMm9Eb2MueG1sUEsBAi0AFAAGAAgAAAAhAIlG&#10;ylLeAAAACQEAAA8AAAAAAAAAAAAAAAAAaQQAAGRycy9kb3ducmV2LnhtbFBLBQYAAAAABAAEAPMA&#10;AAB0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415CF3" w:rsidRPr="000A2226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15CF3" w:rsidRPr="000A2226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81" w:type="dxa"/>
            <w:tcBorders>
              <w:top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729" w:type="dxa"/>
            <w:tcBorders>
              <w:top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1178" w:type="dxa"/>
            <w:tcBorders>
              <w:top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</w:tr>
      <w:tr w:rsidR="00415CF3" w:rsidRPr="006A3858" w:rsidTr="00795F41">
        <w:tc>
          <w:tcPr>
            <w:tcW w:w="1895" w:type="dxa"/>
            <w:vMerge w:val="restart"/>
          </w:tcPr>
          <w:p w:rsidR="00415CF3" w:rsidRPr="00E02707" w:rsidRDefault="00415CF3" w:rsidP="00795F41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270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มาตรการที่ </w:t>
            </w:r>
            <w:r w:rsidRPr="00E0270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  <w:p w:rsidR="00415CF3" w:rsidRPr="00E02707" w:rsidRDefault="00415CF3" w:rsidP="00795F41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 w:val="26"/>
                <w:szCs w:val="26"/>
                <w:u w:val="dotted"/>
              </w:rPr>
            </w:pPr>
            <w:r w:rsidRPr="00E02707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>พัฒนาคุณภาพชีวิตระดับอำเภออย่างมีส่วนร่วม</w:t>
            </w:r>
          </w:p>
        </w:tc>
        <w:tc>
          <w:tcPr>
            <w:tcW w:w="4614" w:type="dxa"/>
            <w:tcBorders>
              <w:bottom w:val="dotted" w:sz="4" w:space="0" w:color="auto"/>
            </w:tcBorders>
          </w:tcPr>
          <w:p w:rsidR="00415CF3" w:rsidRPr="00E02707" w:rsidRDefault="00415CF3" w:rsidP="00795F41">
            <w:pPr>
              <w:pStyle w:val="a3"/>
              <w:spacing w:after="120"/>
              <w:ind w:left="0"/>
              <w:rPr>
                <w:rFonts w:ascii="TH SarabunPSK" w:hAnsi="TH SarabunPSK" w:cs="TH SarabunPSK"/>
                <w:sz w:val="26"/>
                <w:szCs w:val="26"/>
              </w:rPr>
            </w:pPr>
            <w:r w:rsidRPr="00E0270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E027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.จัดประชุมแบบมีส่วนร่วมเพื่อวิเคราะห์ปัญหา/ประเด็นพัฒนา </w:t>
            </w:r>
            <w:r w:rsidRPr="00E02707">
              <w:rPr>
                <w:rFonts w:ascii="TH SarabunPSK" w:hAnsi="TH SarabunPSK" w:cs="TH SarabunPSK"/>
                <w:sz w:val="26"/>
                <w:szCs w:val="26"/>
                <w:cs/>
              </w:rPr>
              <w:br/>
              <w:t>นำมาคัดเลือกประเด็นที่สำคัญตามบริบทในพื้นที่ ที่เกี่ยวกับการพัฒนาคุณภาพชีวิต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15CF3" w:rsidRPr="000A2226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415CF3" w:rsidRPr="000A2226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15CF3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highlight w:val="yellow"/>
              </w:rPr>
            </w:pPr>
          </w:p>
          <w:p w:rsidR="00415CF3" w:rsidRPr="000A2226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C64FEF" wp14:editId="12F559C5">
                      <wp:simplePos x="0" y="0"/>
                      <wp:positionH relativeFrom="column">
                        <wp:posOffset>-296545</wp:posOffset>
                      </wp:positionH>
                      <wp:positionV relativeFrom="paragraph">
                        <wp:posOffset>403860</wp:posOffset>
                      </wp:positionV>
                      <wp:extent cx="1209675" cy="0"/>
                      <wp:effectExtent l="38100" t="76200" r="9525" b="95250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6" o:spid="_x0000_s1026" type="#_x0000_t32" style="position:absolute;margin-left:-23.35pt;margin-top:31.8pt;width:95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8IDgIAAEAEAAAOAAAAZHJzL2Uyb0RvYy54bWysU8mOEzEQvSPxD5bvpDuRCBClM4cMcEEQ&#10;sXyAx22nLXmTbbLc4ATiPhduCCFx4TzO3/hTpuxOehCMhEBIrWov9V7VqyrPz3ZKog1zXhjd4PGo&#10;xohpalqh1w1+8/rJvYcY+UB0S6TRrMF75vHZ4u6d+dbO2MR0RrbMISDRfra1De5CsLOq8rRjiviR&#10;sUzDJTdOkQBbt65aR7bArmQ1qetptTWutc5Q5j2cnveXeFH4OWc0vODcs4BkgyG3UKwr9iLbajEn&#10;s7UjthP0mAb5hywUERqCDlTnJBD01onfqJSgznjDw4gaVRnOBWVFA6gZ17+oedURy4oWKI63Q5n8&#10;/6Olzzcrh0Tb4ClGmihoUYrfUjyk+D7F7yl+TYd3KX5K8SodPqb4I8UvKV4e1wfw+Vy+y+wZP6Bp&#10;rujW+hkQL/XKHXferlwuz447lf8gHO1KF/ZDF9guIAqH40n9aPrgPkb0dFfdAK3z4SkzCuVFg31w&#10;RKy7sDRaQ6+NG5cukM0zHyA0AE+AHFXqbDtG2se6RWFvQW1wgui1ZP0kBCLk7XdAleFV1tarKauw&#10;l6ynfsk41DHnX1IoE8yW0qENgdkjlDIdxjlKYQLvDONCygFY/xl49M9QVqb7b8ADokQ2OgxgJbRx&#10;t0UPu1PKvPc/VaDXnUtwYdp96XMpDYxpUXh8Uvkd/Lwv8JuHv7gGAAD//wMAUEsDBBQABgAIAAAA&#10;IQA7chJP3gAAAAkBAAAPAAAAZHJzL2Rvd25yZXYueG1sTI/LbsIwEEX3lfgHa5C6A4eHAkrjIFTa&#10;SqgrCJvuTDwkUexxFDsh/fsaddEuZ+bozrnpbjSaDdi52pKAxTwChlRYVVMp4JK/z7bAnJekpLaE&#10;Ar7RwS6bPKUyUfZOJxzOvmQhhFwiBVTetwnnrqjQSDe3LVK43WxnpA9jV3LVyXsIN5ovoyjmRtYU&#10;PlSyxdcKi+bcGwGHQ3P8eiMz5P1x2X40W51/1gshnqfj/gWYx9H/wfDQD+qQBaer7Uk5pgXM1vEm&#10;oALiVQzsAaxXocv1d8GzlP9vkP0AAAD//wMAUEsBAi0AFAAGAAgAAAAhALaDOJL+AAAA4QEAABMA&#10;AAAAAAAAAAAAAAAAAAAAAFtDb250ZW50X1R5cGVzXS54bWxQSwECLQAUAAYACAAAACEAOP0h/9YA&#10;AACUAQAACwAAAAAAAAAAAAAAAAAvAQAAX3JlbHMvLnJlbHNQSwECLQAUAAYACAAAACEA5N1/CA4C&#10;AABABAAADgAAAAAAAAAAAAAAAAAuAgAAZHJzL2Uyb0RvYy54bWxQSwECLQAUAAYACAAAACEAO3IS&#10;T94AAAAJAQAADwAAAAAAAAAAAAAAAABoBAAAZHJzL2Rvd25yZXYueG1sUEsFBgAAAAAEAAQA8wAA&#10;AHM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81" w:type="dxa"/>
            <w:tcBorders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729" w:type="dxa"/>
            <w:tcBorders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1178" w:type="dxa"/>
            <w:tcBorders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</w:tr>
      <w:tr w:rsidR="00415CF3" w:rsidRPr="006A3858" w:rsidTr="00795F41">
        <w:tc>
          <w:tcPr>
            <w:tcW w:w="1895" w:type="dxa"/>
            <w:vMerge/>
          </w:tcPr>
          <w:p w:rsidR="00415CF3" w:rsidRPr="00E02707" w:rsidRDefault="00415CF3" w:rsidP="00795F41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E02707" w:rsidRDefault="00415CF3" w:rsidP="00795F41">
            <w:pPr>
              <w:pStyle w:val="a3"/>
              <w:spacing w:after="120"/>
              <w:ind w:left="34" w:hanging="34"/>
              <w:rPr>
                <w:rFonts w:ascii="TH SarabunPSK" w:hAnsi="TH SarabunPSK" w:cs="TH SarabunPSK"/>
                <w:sz w:val="26"/>
                <w:szCs w:val="26"/>
              </w:rPr>
            </w:pPr>
            <w:r w:rsidRPr="00E02707">
              <w:rPr>
                <w:rFonts w:ascii="TH SarabunPSK" w:hAnsi="TH SarabunPSK" w:cs="TH SarabunPSK"/>
                <w:sz w:val="26"/>
                <w:szCs w:val="26"/>
              </w:rPr>
              <w:t xml:space="preserve"> 2</w:t>
            </w:r>
            <w:r w:rsidRPr="00E027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.จัดทำแผนดำเนินการพัฒนา/แก้ไขปัญหาสำคัญตามบริบทในพื้นที่ เกี่ยวกับการพัฒนาคุณภาพชีวิต อย่างน้อย </w:t>
            </w:r>
            <w:r w:rsidRPr="00E0270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E027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เรื่อง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0A2226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0A2226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0A2226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C4632D" wp14:editId="5E1DA06B">
                      <wp:simplePos x="0" y="0"/>
                      <wp:positionH relativeFrom="column">
                        <wp:posOffset>-755650</wp:posOffset>
                      </wp:positionH>
                      <wp:positionV relativeFrom="paragraph">
                        <wp:posOffset>242570</wp:posOffset>
                      </wp:positionV>
                      <wp:extent cx="1209675" cy="0"/>
                      <wp:effectExtent l="38100" t="76200" r="9525" b="9525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-59.5pt;margin-top:19.1pt;width:95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xdTDgIAAEAEAAAOAAAAZHJzL2Uyb0RvYy54bWysU8mOEzEQvSPxD5bvpDuRmECUzhwywAVB&#10;xPIBHredtuRNtslygxOI+1y4oRESF844f+NPoexOehCMhEBIrWov9V7VqyrPz3dKog1zXhjd4PGo&#10;xohpalqh1w1+/erxvQcY+UB0S6TRrMF75vH54u6d+dbO2MR0RrbMISDRfra1De5CsLOq8rRjiviR&#10;sUzDJTdOkQBbt65aR7bArmQ1qeuzamtca52hzHs4vegv8aLwc85oeM65ZwHJBkNuoVhX7GW21WJO&#10;ZmtHbCfoMQ3yD1koIjQEHaguSCDojRO/USlBnfGGhxE1qjKcC8qKBlAzrn9R87IjlhUtUBxvhzL5&#10;/0dLn21WDom2wVOMNFHQohS/pHhI8V2KX1O8Toe3KX5M8Xs6fEjxW4qfU7w6rg/g86l8V9kzvkfT&#10;XNGt9TMgXuqVO+68Xblcnh13Kv9BONqVLuyHLrBdQBQOx5P64dn0Pkb0dFfdAK3z4QkzCuVFg31w&#10;RKy7sDRaQ6+NG5cukM1THyA0AE+AHFXqbDtG2ke6RWFvQW1wgui1ZP0kBCLk7XdAleFV1tarKauw&#10;l6ynfsE41DHnX1IoE8yW0qENgdkjlDIdxjlKYQLvDONCygFY/xl49M9QVqb7b8ADokQ2OgxgJbRx&#10;t0UPu1PKvPc/VaDXnUtwadp96XMpDYxpUXh8Uvkd/Lwv8JuHv/gBAAD//wMAUEsDBBQABgAIAAAA&#10;IQCHqVT13QAAAAkBAAAPAAAAZHJzL2Rvd25yZXYueG1sTI8xT8MwFIR3JP6D9ZDYWsdBQJrGqRAF&#10;pIqJhoXNjR9JFPs5ip00/HuMGGA83enuu2K3WMNmHH3nSIJYJ8CQaqc7aiS8V8+rDJgPirQyjlDC&#10;F3rYlZcXhcq1O9MbzsfQsFhCPlcS2hCGnHNft2iVX7sBKXqfbrQqRDk2XI/qHMut4WmS3HGrOooL&#10;rRrwscW6P05Wwn7fHz6eyM7VdEiHlz4z1WsnpLy+Wh62wAIu4S8MP/gRHcrIdHITac+MhJUQm3gm&#10;SLjJUmAxcS9ugZ1+NS8L/v9B+Q0AAP//AwBQSwECLQAUAAYACAAAACEAtoM4kv4AAADhAQAAEwAA&#10;AAAAAAAAAAAAAAAAAAAAW0NvbnRlbnRfVHlwZXNdLnhtbFBLAQItABQABgAIAAAAIQA4/SH/1gAA&#10;AJQBAAALAAAAAAAAAAAAAAAAAC8BAABfcmVscy8ucmVsc1BLAQItABQABgAIAAAAIQC/NxdTDgIA&#10;AEAEAAAOAAAAAAAAAAAAAAAAAC4CAABkcnMvZTJvRG9jLnhtbFBLAQItABQABgAIAAAAIQCHqVT1&#10;3QAAAAkBAAAPAAAAAAAAAAAAAAAAAGgEAABkcnMvZG93bnJldi54bWxQSwUGAAAAAAQABADzAAAA&#10;cgUAAAAA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</w:tr>
      <w:tr w:rsidR="00415CF3" w:rsidRPr="006A3858" w:rsidTr="00795F41">
        <w:tc>
          <w:tcPr>
            <w:tcW w:w="1895" w:type="dxa"/>
            <w:vMerge/>
          </w:tcPr>
          <w:p w:rsidR="00415CF3" w:rsidRPr="00E02707" w:rsidRDefault="00415CF3" w:rsidP="00795F41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E02707" w:rsidRDefault="00415CF3" w:rsidP="00795F41">
            <w:pPr>
              <w:pStyle w:val="a3"/>
              <w:spacing w:after="120"/>
              <w:ind w:left="34"/>
              <w:rPr>
                <w:rFonts w:ascii="TH SarabunPSK" w:hAnsi="TH SarabunPSK" w:cs="TH SarabunPSK"/>
                <w:sz w:val="26"/>
                <w:szCs w:val="26"/>
              </w:rPr>
            </w:pPr>
            <w:r w:rsidRPr="00E0270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E027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ดำเนินการตามแผนดำเนินงานพัฒนา/แก้ไขปัญหาสำคัญตามบริบทในพื้นที่ เกี่ยวกับการพัฒนาคุณภาพชีวิต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0A2226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0A2226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0A2226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5EA4C1" wp14:editId="47E336F6">
                      <wp:simplePos x="0" y="0"/>
                      <wp:positionH relativeFrom="column">
                        <wp:posOffset>-1095375</wp:posOffset>
                      </wp:positionH>
                      <wp:positionV relativeFrom="paragraph">
                        <wp:posOffset>154939</wp:posOffset>
                      </wp:positionV>
                      <wp:extent cx="3000375" cy="45719"/>
                      <wp:effectExtent l="19050" t="76200" r="85725" b="88265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0375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-86.25pt;margin-top:12.2pt;width:236.2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pNFgIAAEQEAAAOAAAAZHJzL2Uyb0RvYy54bWysU0tvEzEQviPxHyzfyW5aSmmUTQ8pcEEQ&#10;8fgBrtfOWvJLtsnjBicQ9156QwiJC2ecf+OfwtibbBFUSCCk1awf830z38x4er5REq2Y88LoBo9H&#10;NUZMU9MKvWzw61eP7z3EyAeiWyKNZg3eMo/PZ3fvTNd2wo5MZ2TLHAIS7Sdr2+AuBDupKk87pogf&#10;Gcs0XHLjFAmwdcuqdWQN7EpWR3X9oFob11pnKPMeTi/6Szwr/JwzGp5z7llAssGQWyjWFXuZbTWb&#10;ksnSEdsJuk+D/EMWiggNQQeqCxIIeuPEb1RKUGe84WFEjaoM54KyogHUjOtf1LzsiGVFCxTH26FM&#10;/v/R0merhUOibfAZRpooaFGKX1Lcpfguxa8pfk67tyl+TPF72n1I8VuKn1K82q934HNdvqvsGd+j&#10;s1zRtfUTIJ7rhdvvvF24XJ4Ndyr/QTjalC5shy6wTUAUDo/ruj4+PcGIwt39k9Nx4axuwNb58IQZ&#10;hfKiwT44IpZdmButod/GjUsnyOqpDxAegAdAjix1th0j7SPdorC1oDg4QfRSsn4aAhHy9jugyvAq&#10;6+sVlVXYStZTv2Acagka+hTKFLO5dGhFYP4IpUyHcY5SmMA7w7iQcgDWJfc/Avf+GcrKhP8NeECU&#10;yEaHAayENu626GFzSJn3/ocK9LpzCS5Nuy29LqWBUS0K988qv4Wf9wV+8/hnPwAAAP//AwBQSwME&#10;FAAGAAgAAAAhAL3vt9DgAAAACgEAAA8AAABkcnMvZG93bnJldi54bWxMj8FOwzAMhu9IvENkJG5b&#10;0jLG1DWdEAOkaSdWLtyyJmurJk7VpF15e8wJbrb86ff357vZWTaZIbQeJSRLAcxg5XWLtYTP8m2x&#10;ARaiQq2sRyPh2wTYFbc3ucq0v+KHmU6xZhSCIVMSmhj7jPNQNcapsPS9Qbpd/OBUpHWouR7UlcKd&#10;5akQa+5Ui/ShUb15aUzVnUYnYb/vDl+v6KZyPKT9e7ex5bFNpLy/m5+3wKKZ4x8Mv/qkDgU5nf2I&#10;OjArYZE8pY/ESkhXK2BEPAhB7c40JGvgRc7/Vyh+AAAA//8DAFBLAQItABQABgAIAAAAIQC2gziS&#10;/gAAAOEBAAATAAAAAAAAAAAAAAAAAAAAAABbQ29udGVudF9UeXBlc10ueG1sUEsBAi0AFAAGAAgA&#10;AAAhADj9If/WAAAAlAEAAAsAAAAAAAAAAAAAAAAALwEAAF9yZWxzLy5yZWxzUEsBAi0AFAAGAAgA&#10;AAAhACytCk0WAgAARAQAAA4AAAAAAAAAAAAAAAAALgIAAGRycy9lMm9Eb2MueG1sUEsBAi0AFAAG&#10;AAgAAAAhAL3vt9DgAAAACgEAAA8AAAAAAAAAAAAAAAAAcAQAAGRycy9kb3ducmV2LnhtbFBLBQYA&#10;AAAABAAEAPMAAAB9BQAAAAA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</w:tr>
      <w:tr w:rsidR="00415CF3" w:rsidRPr="006A3858" w:rsidTr="00795F41">
        <w:tc>
          <w:tcPr>
            <w:tcW w:w="1895" w:type="dxa"/>
            <w:vMerge/>
          </w:tcPr>
          <w:p w:rsidR="00415CF3" w:rsidRPr="00E02707" w:rsidRDefault="00415CF3" w:rsidP="00795F41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14" w:type="dxa"/>
            <w:tcBorders>
              <w:top w:val="dotted" w:sz="4" w:space="0" w:color="auto"/>
            </w:tcBorders>
          </w:tcPr>
          <w:p w:rsidR="00415CF3" w:rsidRPr="00E02707" w:rsidRDefault="00415CF3" w:rsidP="00795F41">
            <w:pPr>
              <w:pStyle w:val="a3"/>
              <w:spacing w:after="120"/>
              <w:ind w:left="34"/>
              <w:rPr>
                <w:rFonts w:ascii="TH SarabunPSK" w:hAnsi="TH SarabunPSK" w:cs="TH SarabunPSK"/>
                <w:sz w:val="26"/>
                <w:szCs w:val="26"/>
              </w:rPr>
            </w:pPr>
            <w:r w:rsidRPr="00E02707">
              <w:rPr>
                <w:rFonts w:ascii="TH SarabunPSK" w:hAnsi="TH SarabunPSK" w:cs="TH SarabunPSK"/>
                <w:sz w:val="26"/>
                <w:szCs w:val="26"/>
              </w:rPr>
              <w:t xml:space="preserve">4 </w:t>
            </w:r>
            <w:r w:rsidRPr="00E027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สรุปบทเรียนผลการดำเนินงานพัฒนา/แก้ไขปัญหาสำคัญตามบริบทในพื้นที่ เกี่ยวกับการพัฒนาคุณภาพชีวิต 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81" w:type="dxa"/>
            <w:tcBorders>
              <w:top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C1B497" wp14:editId="0839D389">
                      <wp:simplePos x="0" y="0"/>
                      <wp:positionH relativeFrom="column">
                        <wp:posOffset>-697865</wp:posOffset>
                      </wp:positionH>
                      <wp:positionV relativeFrom="paragraph">
                        <wp:posOffset>179070</wp:posOffset>
                      </wp:positionV>
                      <wp:extent cx="1209675" cy="0"/>
                      <wp:effectExtent l="38100" t="76200" r="9525" b="9525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8" o:spid="_x0000_s1026" type="#_x0000_t32" style="position:absolute;margin-left:-54.95pt;margin-top:14.1pt;width:95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qi+DwIAAEAEAAAOAAAAZHJzL2Uyb0RvYy54bWysU8mOEzEQvSPxD5bvpDuRGIYonTlkgAuC&#10;iOUDPG47bcmbbJPlBicQ97lwQyMkLpxx/safMmV30jOCkRAIqVXtpd6relXl2dlWSbRmzgujGzwe&#10;1RgxTU0r9KrBb988fXCKkQ9Et0QazRq8Yx6fze/fm23slE1MZ2TLHAIS7acb2+AuBDutKk87pogf&#10;Gcs0XHLjFAmwdauqdWQD7EpWk7o+qTbGtdYZyryH0/P+Es8LP+eMhpecexaQbDDkFop1xV5kW81n&#10;ZLpyxHaCHtIg/5CFIkJD0IHqnASC3jnxG5US1BlveBhRoyrDuaCsaAA14/oXNa87YlnRAsXxdiiT&#10;/3+09MV66ZBoGwyN0kRBi1L8luI+xQ8pfk/xKu3fp/g5xZ9p/ynFHyl+TfHysN6Dz5fyXWbP+BGd&#10;5opurJ8C8UIv3WHn7dLl8my5U/kPwtG2dGE3dIFtA6JwOJ7Uj08ePcSIHu+qG6B1PjxjRqG8aLAP&#10;johVFxZGa+i1cePSBbJ+7gOEBuARkKNKnW3HSPtEtyjsLKgNThC9kqyfhECEvPsOqDK8ytp6NWUV&#10;dpL11K8Yhzrm/EsKZYLZQjq0JjB7hFKmwzhHKUzgnWFcSDkA6z8DD/4Zysp0/w14QJTIRocBrIQ2&#10;7q7oYXtMmff+xwr0unMJLky7K30upYExLQoPTyq/g9v7Ar95+PNrAAAA//8DAFBLAwQUAAYACAAA&#10;ACEAa0Jstd0AAAAJAQAADwAAAGRycy9kb3ducmV2LnhtbEyPMU/DMBCFdyT+g3VIbK2dDFUa4lQV&#10;BaSKiaYLmxtfkyj2OYqdNPx7jBhgfLpP731X7BZr2Iyj7xxJSNYCGFLtdEeNhHP1usqA+aBIK+MI&#10;JXyhh115f1eoXLsbfeB8Cg2LJeRzJaENYcg593WLVvm1G5Di7epGq0KMY8P1qG6x3BqeCrHhVnUU&#10;F1o14HOLdX+arITDoT9+vpCdq+mYDm99Zqr3LpHy8WHZPwELuIQ/GH70ozqU0eniJtKeGQmrRGy3&#10;kZWQZimwSGRiA+zym3lZ8P8flN8AAAD//wMAUEsBAi0AFAAGAAgAAAAhALaDOJL+AAAA4QEAABMA&#10;AAAAAAAAAAAAAAAAAAAAAFtDb250ZW50X1R5cGVzXS54bWxQSwECLQAUAAYACAAAACEAOP0h/9YA&#10;AACUAQAACwAAAAAAAAAAAAAAAAAvAQAAX3JlbHMvLnJlbHNQSwECLQAUAAYACAAAACEAZP6ovg8C&#10;AABABAAADgAAAAAAAAAAAAAAAAAuAgAAZHJzL2Uyb0RvYy54bWxQSwECLQAUAAYACAAAACEAa0Js&#10;td0AAAAJAQAADwAAAAAAAAAAAAAAAABpBAAAZHJzL2Rvd25yZXYueG1sUEsFBgAAAAAEAAQA8wAA&#10;AHM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29" w:type="dxa"/>
            <w:tcBorders>
              <w:top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1178" w:type="dxa"/>
            <w:tcBorders>
              <w:top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</w:tr>
      <w:tr w:rsidR="00415CF3" w:rsidRPr="006A3858" w:rsidTr="00795F41">
        <w:tc>
          <w:tcPr>
            <w:tcW w:w="1895" w:type="dxa"/>
            <w:vMerge w:val="restart"/>
          </w:tcPr>
          <w:p w:rsidR="00415CF3" w:rsidRPr="00E02707" w:rsidRDefault="00415CF3" w:rsidP="00795F41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270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มาตรการที่ </w:t>
            </w:r>
            <w:r w:rsidRPr="00E0270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</w:p>
          <w:p w:rsidR="00415CF3" w:rsidRPr="00E02707" w:rsidRDefault="00415CF3" w:rsidP="00795F41">
            <w:pPr>
              <w:pStyle w:val="a3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02707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 xml:space="preserve">เสริมสร้างศักยภาพ </w:t>
            </w:r>
            <w:r w:rsidRPr="00E02707">
              <w:rPr>
                <w:rFonts w:ascii="TH SarabunPSK" w:hAnsi="TH SarabunPSK" w:cs="TH SarabunPSK"/>
                <w:sz w:val="26"/>
                <w:szCs w:val="26"/>
                <w:u w:val="dotted"/>
              </w:rPr>
              <w:t xml:space="preserve">DHB </w:t>
            </w:r>
            <w:r w:rsidRPr="00E02707">
              <w:rPr>
                <w:rFonts w:ascii="TH SarabunPSK" w:hAnsi="TH SarabunPSK" w:cs="TH SarabunPSK"/>
                <w:sz w:val="26"/>
                <w:szCs w:val="26"/>
                <w:u w:val="dotted"/>
                <w:cs/>
              </w:rPr>
              <w:t xml:space="preserve">อย่างมั่นคงและยั่งยืน </w:t>
            </w:r>
          </w:p>
        </w:tc>
        <w:tc>
          <w:tcPr>
            <w:tcW w:w="4614" w:type="dxa"/>
            <w:tcBorders>
              <w:bottom w:val="dotted" w:sz="4" w:space="0" w:color="auto"/>
            </w:tcBorders>
          </w:tcPr>
          <w:p w:rsidR="00415CF3" w:rsidRPr="00E02707" w:rsidRDefault="00415CF3" w:rsidP="00795F41">
            <w:pPr>
              <w:pStyle w:val="a3"/>
              <w:spacing w:after="120"/>
              <w:ind w:left="34"/>
              <w:rPr>
                <w:rFonts w:ascii="TH SarabunPSK" w:hAnsi="TH SarabunPSK" w:cs="TH SarabunPSK"/>
                <w:sz w:val="26"/>
                <w:szCs w:val="26"/>
              </w:rPr>
            </w:pPr>
            <w:r w:rsidRPr="00E02707">
              <w:rPr>
                <w:rFonts w:ascii="TH SarabunPSK" w:hAnsi="TH SarabunPSK" w:cs="TH SarabunPSK"/>
                <w:sz w:val="26"/>
                <w:szCs w:val="26"/>
              </w:rPr>
              <w:t xml:space="preserve">1 </w:t>
            </w:r>
            <w:r w:rsidRPr="00E02707">
              <w:rPr>
                <w:rFonts w:ascii="TH SarabunPSK" w:hAnsi="TH SarabunPSK" w:cs="TH SarabunPSK"/>
                <w:sz w:val="26"/>
                <w:szCs w:val="26"/>
                <w:cs/>
              </w:rPr>
              <w:t>ดำเนินการบริหารจัดการพัฒนาคุณภาพชีวิตระดับอำเภอแบบบูรณการและมีส่วนร่วมทุกภาคส่วน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F8AE7C" wp14:editId="184A8891">
                      <wp:simplePos x="0" y="0"/>
                      <wp:positionH relativeFrom="column">
                        <wp:posOffset>-247650</wp:posOffset>
                      </wp:positionH>
                      <wp:positionV relativeFrom="paragraph">
                        <wp:posOffset>215264</wp:posOffset>
                      </wp:positionV>
                      <wp:extent cx="2990850" cy="45719"/>
                      <wp:effectExtent l="19050" t="76200" r="95250" b="88265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9085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-19.5pt;margin-top:16.95pt;width:235.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lFgIAAEYEAAAOAAAAZHJzL2Uyb0RvYy54bWysU8uO0zAU3SPxD1b2NGnFwLRqOosOsEFQ&#10;wfABHsduLPkl2/SxgxWI/WzYjRASm1nj/o0/hWsnzSAYIYGQIsePe47vOfd6fraTAm2odVyruhiP&#10;qgJRRXTD1bou3lw8fXBaIOexarDQitbFnrribHH/3nxrZnSiWy0aahGQKDfbmrpovTezsnSkpRK7&#10;kTZUwSHTVmIPS7suG4u3wC5FOamqR+VW28ZYTahzsHveHRaLzM8YJf4lY456JOoCcvN5tHm8TGO5&#10;mOPZ2mLTctKngf8hC4m5gksHqnPsMXpr+W9UkhOrnWZ+RLQsNWOc0KwB1IyrX9S8brGhWQuY48xg&#10;k/t/tOTFZmURb6B2YI/CEmoUw9cYDjG8j+FbDF/i4V0Mn2L4Hg8fY7iJ4TqGq35+gJjP+btKkeED&#10;AhrwdGvcDKiXamX7lTMrmwzaMSvTH6SjXa7DfqgD3XlEYHMynVanJ5APgbOHJ4/H08RZ3oKNdf4Z&#10;1RKlSV04bzFft36plYKKazvOtcCb5853wCMg3SxUGluKmyeqQX5vQLK3HKu1oF0/eMzF3WeQQ4KX&#10;SV+nKM/8XtCO+hVl4CZo6FLIfUyXwqINhg7EhFDlx70aoSA6wRgXYgBWOfc/Avv4BKW5x/8GPCDy&#10;zVr5ASy50vau2/3umDLr4o8OdLqTBZe62edaZ2ugWXO9+oeVXsPP6wy/ff6LHwAAAP//AwBQSwME&#10;FAAGAAgAAAAhADq4j5/fAAAACQEAAA8AAABkcnMvZG93bnJldi54bWxMj81OwzAQhO9IvIO1SNxa&#10;5wehNo1TIQpIFScaLtzceJtEiddR7KTh7VlOcNvdGc1+k+8X24sZR986UhCvIxBIlTMt1Qo+y9fV&#10;BoQPmozuHaGCb/SwL25vcp0Zd6UPnE+hFhxCPtMKmhCGTEpfNWi1X7sBibWLG60OvI61NKO+crjt&#10;ZRJFj9LqlvhDowd8brDqTpNVcDh0x68XsnM5HZPhrdv05XsbK3V/tzztQARcwp8ZfvEZHQpmOruJ&#10;jBe9glW65S5BQZpuQbDhIU34cOYhjkEWufzfoPgBAAD//wMAUEsBAi0AFAAGAAgAAAAhALaDOJL+&#10;AAAA4QEAABMAAAAAAAAAAAAAAAAAAAAAAFtDb250ZW50X1R5cGVzXS54bWxQSwECLQAUAAYACAAA&#10;ACEAOP0h/9YAAACUAQAACwAAAAAAAAAAAAAAAAAvAQAAX3JlbHMvLnJlbHNQSwECLQAUAAYACAAA&#10;ACEAoZG7pRYCAABGBAAADgAAAAAAAAAAAAAAAAAuAgAAZHJzL2Uyb0RvYy54bWxQSwECLQAUAAYA&#10;CAAAACEAOriPn98AAAAJAQAADwAAAAAAAAAAAAAAAABwBAAAZHJzL2Rvd25yZXYueG1sUEsFBgAA&#10;AAAEAAQA8wAAAHw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81" w:type="dxa"/>
            <w:tcBorders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729" w:type="dxa"/>
            <w:tcBorders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1178" w:type="dxa"/>
            <w:tcBorders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</w:tr>
      <w:tr w:rsidR="00415CF3" w:rsidRPr="006A3858" w:rsidTr="00795F41">
        <w:tc>
          <w:tcPr>
            <w:tcW w:w="1895" w:type="dxa"/>
            <w:vMerge/>
          </w:tcPr>
          <w:p w:rsidR="00415CF3" w:rsidRPr="00E02707" w:rsidRDefault="00415CF3" w:rsidP="00795F41">
            <w:pPr>
              <w:pStyle w:val="a3"/>
              <w:spacing w:after="120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E02707" w:rsidRDefault="00415CF3" w:rsidP="00795F41">
            <w:pPr>
              <w:pStyle w:val="a3"/>
              <w:spacing w:after="120"/>
              <w:ind w:left="34"/>
              <w:rPr>
                <w:rFonts w:ascii="TH SarabunPSK" w:hAnsi="TH SarabunPSK" w:cs="TH SarabunPSK"/>
                <w:sz w:val="26"/>
                <w:szCs w:val="26"/>
              </w:rPr>
            </w:pPr>
            <w:r w:rsidRPr="00E0270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E0270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.ประเมินผลการดำเนินงานการพัฒนา/แก้ไขปัญหาสำคัญตามบริบทในพื้นที่ เกี่ยวกับการพัฒนาคุณภาพชีวิต ด้วย </w:t>
            </w:r>
            <w:r w:rsidRPr="00E02707">
              <w:rPr>
                <w:rFonts w:ascii="TH SarabunPSK" w:hAnsi="TH SarabunPSK" w:cs="TH SarabunPSK"/>
                <w:sz w:val="26"/>
                <w:szCs w:val="26"/>
              </w:rPr>
              <w:t>UCCARE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81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F952EA" wp14:editId="4FEEBD9D">
                      <wp:simplePos x="0" y="0"/>
                      <wp:positionH relativeFrom="column">
                        <wp:posOffset>-602615</wp:posOffset>
                      </wp:positionH>
                      <wp:positionV relativeFrom="paragraph">
                        <wp:posOffset>294640</wp:posOffset>
                      </wp:positionV>
                      <wp:extent cx="1209675" cy="0"/>
                      <wp:effectExtent l="38100" t="76200" r="9525" b="9525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-47.45pt;margin-top:23.2pt;width:95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y3DgIAAEIEAAAOAAAAZHJzL2Uyb0RvYy54bWysU7uOEzEU7ZH4B8s9mUkkFhhlskUWaBBE&#10;PD7A67EzlvySbfLooALRb0OHEBINNc7f+FO49iSzCFZCIKTIscf3nHvPudfz852SaMOcF0a3eDqp&#10;MWKamk7odYtfvXx05z5GPhDdEWk0a/GeeXy+uH1rvrUNm5neyI45BCTaN1vb4j4E21SVpz1TxE+M&#10;ZRouuXGKBDi6ddU5sgV2JatZXZ9VW+M66wxl3sPXi+ESLwo/54yGZ5x7FpBsMdQWyurKepnXajEn&#10;zdoR2wt6LIP8QxWKCA1JR6oLEgh67cRvVEpQZ7zhYUKNqgzngrKiAdRM61/UvOiJZUULmOPtaJP/&#10;f7T06WblkOigd1OMNFHQoxS/pHhI8W2KX1P8nA5vUvyQ4vd0eJ/itxQ/pXh13B8g5mP5XeXI+A4B&#10;DXi6tb4B6qVeuePJ25XLBu24U/kfpKNd6cN+7APbBUTh43RWPzi7dxcjerqrroHW+fCYGYXypsU+&#10;OCLWfVgaraHbxk1LH8jmiQ+QGoAnQM4qdV57RrqHukNhb0FucILotWTDLAQi5M13QJXhVdY2qCm7&#10;sJdsoH7OODiZ6y8llBlmS+nQhsD0EUqZDsWdwgTRGcaFlCOw/jPwGJ+hrMz334BHRMlsdBjBSmjj&#10;bsoedqeS+RB/cmDQnS24NN2+9LlYA4NabD8+qvwSfj4X+PXTX/wAAAD//wMAUEsDBBQABgAIAAAA&#10;IQCibW3Z3QAAAAgBAAAPAAAAZHJzL2Rvd25yZXYueG1sTI/BTsMwEETvSPyDtUjcWqdViJoQp6pa&#10;QKo40fTSmxsvSRR7HcVOGv4eIw5wHO3TzNt8OxvNJhxca0nAahkBQ6qsaqkWcC5fFxtgzktSUltC&#10;AV/oYFvc3+UyU/ZGHzidfM1CCblMCmi87zPOXdWgkW5pe6Rw+7SDkT7EoeZqkLdQbjRfR1HCjWwp&#10;LDSyx32DVXcajYDDoTteXshM5Xhc92/dRpfv7UqIx4d59wzM4+z/YPjRD+pQBKerHUk5pgUs0jgN&#10;qIA4iYEFIH1KgF1/My9y/v+B4hsAAP//AwBQSwECLQAUAAYACAAAACEAtoM4kv4AAADhAQAAEwAA&#10;AAAAAAAAAAAAAAAAAAAAW0NvbnRlbnRfVHlwZXNdLnhtbFBLAQItABQABgAIAAAAIQA4/SH/1gAA&#10;AJQBAAALAAAAAAAAAAAAAAAAAC8BAABfcmVscy8ucmVsc1BLAQItABQABgAIAAAAIQBbF9y3DgIA&#10;AEIEAAAOAAAAAAAAAAAAAAAAAC4CAABkcnMvZTJvRG9jLnhtbFBLAQItABQABgAIAAAAIQCibW3Z&#10;3QAAAAgBAAAPAAAAAAAAAAAAAAAAAGgEAABkcnMvZG93bnJldi54bWxQSwUGAAAAAAQABADzAAAA&#10;cgUAAAAA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29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dotted" w:sz="4" w:space="0" w:color="auto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</w:tr>
      <w:tr w:rsidR="00415CF3" w:rsidRPr="006A3858" w:rsidTr="00795F41">
        <w:tc>
          <w:tcPr>
            <w:tcW w:w="1895" w:type="dxa"/>
            <w:vMerge/>
          </w:tcPr>
          <w:p w:rsidR="00415CF3" w:rsidRPr="00E02707" w:rsidRDefault="00415CF3" w:rsidP="00795F41">
            <w:pPr>
              <w:pStyle w:val="a3"/>
              <w:spacing w:after="120"/>
              <w:ind w:left="33"/>
              <w:contextualSpacing w:val="0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614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415CF3" w:rsidRPr="00E02707" w:rsidRDefault="00415CF3" w:rsidP="00795F41">
            <w:pPr>
              <w:pStyle w:val="a3"/>
              <w:spacing w:after="120"/>
              <w:ind w:left="34"/>
              <w:rPr>
                <w:rFonts w:ascii="TH SarabunPSK" w:hAnsi="TH SarabunPSK" w:cs="TH SarabunPSK"/>
                <w:sz w:val="26"/>
                <w:szCs w:val="26"/>
              </w:rPr>
            </w:pPr>
            <w:r w:rsidRPr="00E0270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E02707">
              <w:rPr>
                <w:rFonts w:ascii="TH SarabunPSK" w:hAnsi="TH SarabunPSK" w:cs="TH SarabunPSK"/>
                <w:sz w:val="26"/>
                <w:szCs w:val="26"/>
                <w:cs/>
              </w:rPr>
              <w:t>.สรุปผลการดำเนินงาน/แลกเปลี่ยนเรียนรู้และชื่นชมและเสริมพลัง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81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7776A9" wp14:editId="0D0FF92E">
                      <wp:simplePos x="0" y="0"/>
                      <wp:positionH relativeFrom="column">
                        <wp:posOffset>-516890</wp:posOffset>
                      </wp:positionH>
                      <wp:positionV relativeFrom="paragraph">
                        <wp:posOffset>152400</wp:posOffset>
                      </wp:positionV>
                      <wp:extent cx="1209675" cy="0"/>
                      <wp:effectExtent l="38100" t="76200" r="9525" b="9525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-40.7pt;margin-top:12pt;width:95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MlDwIAAEIEAAAOAAAAZHJzL2Uyb0RvYy54bWysU8uqFDEQ3Qv+Q8je6Z4Br9pMz13MVTei&#10;g48PyE0n04G8SOI8drpS3N+NOxHBjWszf5NPsZKe6St6QRShqc6jzqk6VZX5+U5JtGHOC6NbPJ3U&#10;GDFNTSf0usWvXj66cx8jH4juiDSatXjPPD5f3L4139qGzUxvZMccAhLtm61tcR+CbarK054p4ifG&#10;Mg2X3DhFAmzduuoc2QK7ktWsrs+qrXGddYYy7+H0YrjEi8LPOaPhGeeeBSRbDLmFYl2xl9lWizlp&#10;1o7YXtBjGuQfslBEaAg6Ul2QQNBrJ36jUoI64w0PE2pUZTgXlBUNoGZa/6LmRU8sK1qgON6OZfL/&#10;j5Y+3awcEh30boaRJgp6lOKXFA8pvk3xa4qf0+FNih9S/J4O71P8luKnFK+O6wP4fCzfVfaM7xDQ&#10;QE231jdAvdQrd9x5u3K5QDvuVP6DdLQrfdiPfWC7gCgcTmf1g7N7dzGip7vqGmidD4+ZUSgvWuyD&#10;I2Ldh6XRGrpt3LT0gWye+AChAXgC5KhSZ9sz0j3UHQp7C3KDE0SvJRtmIRAhb74DqgyvsrZBTVmF&#10;vWQD9XPGoZI5/5JCmWG2lA5tCEwfoZTpMM1RChN4ZxgXUo7A+s/Ao3+GsjLffwMeESWy0WEEK6GN&#10;uyl62J1S5oP/qQKD7lyCS9PtS59LaWBQi8Ljo8ov4ed9gV8//cUPAAAA//8DAFBLAwQUAAYACAAA&#10;ACEAdyAUvN0AAAAJAQAADwAAAGRycy9kb3ducmV2LnhtbEyPwW6DMAyG75P6DpEn9dYGUDUxSqim&#10;dqtU7bSyy24pcQGROIgEyt5+qXbYjrY//f7+fDcbzSYcXGtJQLyOgCFVVrVUC/gs31YpMOclKakt&#10;oYBvdLArFg+5zJS90QdOZ1+zEEIukwIa7/uMc1c1aKRb2x4p3K52MNKHcai5GuQthBvNkyh64ka2&#10;FD40ssd9g1V3Ho2Aw6E7fb2SmcrxlPTHLtXlexsLsXycX7bAPM7+D4a7flCHIjhd7EjKMS1glcab&#10;gApINqHTHYieY2CX3wUvcv6/QfEDAAD//wMAUEsBAi0AFAAGAAgAAAAhALaDOJL+AAAA4QEAABMA&#10;AAAAAAAAAAAAAAAAAAAAAFtDb250ZW50X1R5cGVzXS54bWxQSwECLQAUAAYACAAAACEAOP0h/9YA&#10;AACUAQAACwAAAAAAAAAAAAAAAAAvAQAAX3JlbHMvLnJlbHNQSwECLQAUAAYACAAAACEAkBpzJQ8C&#10;AABCBAAADgAAAAAAAAAAAAAAAAAuAgAAZHJzL2Uyb0RvYy54bWxQSwECLQAUAAYACAAAACEAdyAU&#10;vN0AAAAJAQAADwAAAAAAAAAAAAAAAABpBAAAZHJzL2Rvd25yZXYueG1sUEsFBgAAAAAEAAQA8wAA&#10;AHMFAAAAAA==&#10;" strokecolor="#4579b8 [3044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29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  <w:tc>
          <w:tcPr>
            <w:tcW w:w="1178" w:type="dxa"/>
            <w:tcBorders>
              <w:top w:val="dotted" w:sz="4" w:space="0" w:color="auto"/>
              <w:bottom w:val="single" w:sz="4" w:space="0" w:color="000000" w:themeColor="text1"/>
            </w:tcBorders>
          </w:tcPr>
          <w:p w:rsidR="00415CF3" w:rsidRPr="006A3858" w:rsidRDefault="00415CF3" w:rsidP="00795F41">
            <w:pPr>
              <w:pStyle w:val="a3"/>
              <w:spacing w:after="120"/>
              <w:ind w:left="0"/>
              <w:contextualSpacing w:val="0"/>
              <w:rPr>
                <w:rFonts w:ascii="TH SarabunPSK" w:hAnsi="TH SarabunPSK" w:cs="TH SarabunPSK"/>
                <w:b/>
                <w:bCs/>
                <w:color w:val="FF0000"/>
                <w:sz w:val="28"/>
                <w:highlight w:val="yellow"/>
                <w:cs/>
              </w:rPr>
            </w:pPr>
          </w:p>
        </w:tc>
      </w:tr>
    </w:tbl>
    <w:p w:rsidR="00415CF3" w:rsidRDefault="00415CF3" w:rsidP="00415CF3">
      <w:pPr>
        <w:ind w:left="720" w:firstLine="720"/>
        <w:rPr>
          <w:rFonts w:ascii="TH SarabunIT๙" w:hAnsi="TH SarabunIT๙" w:cs="TH SarabunIT๙"/>
          <w:spacing w:val="-8"/>
          <w:sz w:val="32"/>
          <w:szCs w:val="32"/>
        </w:rPr>
      </w:pPr>
    </w:p>
    <w:p w:rsidR="00E02707" w:rsidRDefault="00E02707" w:rsidP="00415CF3">
      <w:pPr>
        <w:ind w:left="720" w:firstLine="720"/>
        <w:rPr>
          <w:rFonts w:ascii="TH SarabunIT๙" w:hAnsi="TH SarabunIT๙" w:cs="TH SarabunIT๙"/>
          <w:spacing w:val="-8"/>
          <w:sz w:val="32"/>
          <w:szCs w:val="32"/>
        </w:rPr>
        <w:sectPr w:rsidR="00E02707" w:rsidSect="00E02707">
          <w:pgSz w:w="16838" w:h="11906" w:orient="landscape"/>
          <w:pgMar w:top="2160" w:right="1440" w:bottom="1440" w:left="2160" w:header="567" w:footer="709" w:gutter="0"/>
          <w:pgNumType w:fmt="thaiNumbers" w:start="503"/>
          <w:cols w:space="708"/>
          <w:titlePg/>
          <w:docGrid w:linePitch="381"/>
        </w:sectPr>
      </w:pPr>
    </w:p>
    <w:p w:rsidR="00334C5B" w:rsidRPr="00CA7D73" w:rsidRDefault="00F839A3" w:rsidP="008F5E4A">
      <w:pPr>
        <w:pStyle w:val="a3"/>
        <w:tabs>
          <w:tab w:val="left" w:pos="240"/>
        </w:tabs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A7D7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</w:t>
      </w:r>
      <w:r w:rsidR="005A66CB" w:rsidRPr="00CA7D7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FF2C75" w:rsidRPr="00CA7D73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(ไตรมาสที่ 1 เดือนตุลาคม – ธันวาคม 2560)</w:t>
      </w:r>
      <w:r w:rsidR="00D97169" w:rsidRPr="00CA7D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1C124F" w:rsidRPr="00CA7D73" w:rsidRDefault="00F839A3" w:rsidP="008F5E4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A7D7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</w:t>
      </w:r>
      <w:r w:rsidR="00286757" w:rsidRPr="00CA7D7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.1 </w:t>
      </w:r>
      <w:r w:rsidR="001C124F" w:rsidRPr="00CA7D7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ผลการดำเนินการ</w:t>
      </w:r>
      <w:r w:rsidR="001C124F" w:rsidRPr="00CA7D73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ประเด็นการตรวจราชการที่มุ่งเน้น</w:t>
      </w:r>
    </w:p>
    <w:p w:rsidR="00E02707" w:rsidRPr="00E02707" w:rsidRDefault="00E02707" w:rsidP="00E02707">
      <w:pPr>
        <w:pStyle w:val="a3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3.1.1 มี</w:t>
      </w:r>
      <w:r w:rsidRPr="00CA7D73">
        <w:rPr>
          <w:rFonts w:ascii="TH SarabunPSK" w:hAnsi="TH SarabunPSK" w:cs="TH SarabunPSK"/>
          <w:sz w:val="32"/>
          <w:szCs w:val="32"/>
          <w:cs/>
        </w:rPr>
        <w:t>การแต่งตั้งคณะกรรมการพัฒนาคุณภาพชีวิตระดับอำเภอ (</w:t>
      </w:r>
      <w:r w:rsidRPr="00CA7D73">
        <w:rPr>
          <w:rFonts w:ascii="TH SarabunPSK" w:hAnsi="TH SarabunPSK" w:cs="TH SarabunPSK"/>
          <w:sz w:val="32"/>
          <w:szCs w:val="32"/>
        </w:rPr>
        <w:t>District Health Board : DHB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2 แห่ง สำหรับอีก  6 อำเภออยู่ระหว่างการจัดเตรียมข้อมูล</w:t>
      </w:r>
      <w:r w:rsidR="00B83A52">
        <w:rPr>
          <w:rFonts w:ascii="TH SarabunPSK" w:hAnsi="TH SarabunPSK" w:cs="TH SarabunPSK" w:hint="cs"/>
          <w:sz w:val="32"/>
          <w:szCs w:val="32"/>
          <w:cs/>
        </w:rPr>
        <w:t>และประสานหน่วยงานที่เกี่ยวข้อง</w:t>
      </w:r>
    </w:p>
    <w:p w:rsidR="00E02707" w:rsidRPr="00B83A52" w:rsidRDefault="00B83A52" w:rsidP="00B83A5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3.1.2</w:t>
      </w:r>
      <w:r w:rsidR="00E02707" w:rsidRPr="00CA7D73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มีคณะ</w:t>
      </w:r>
      <w:r>
        <w:rPr>
          <w:rFonts w:ascii="TH SarabunPSK" w:hAnsi="TH SarabunPSK" w:cs="TH SarabunPSK" w:hint="cs"/>
          <w:sz w:val="32"/>
          <w:szCs w:val="32"/>
          <w:cs/>
        </w:rPr>
        <w:t>ทำงานที่ขับเคลื่อนในระดับพื้นที่โดยคณะทำงาน</w:t>
      </w:r>
      <w:r>
        <w:rPr>
          <w:rFonts w:ascii="TH SarabunPSK" w:hAnsi="TH SarabunPSK" w:cs="TH SarabunPSK"/>
          <w:sz w:val="32"/>
          <w:szCs w:val="32"/>
        </w:rPr>
        <w:t>DHS: District Health System</w:t>
      </w:r>
    </w:p>
    <w:p w:rsidR="001C124F" w:rsidRDefault="00B83A52" w:rsidP="00E0270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ประชุมชี้แจง</w:t>
      </w:r>
      <w:r>
        <w:rPr>
          <w:rFonts w:ascii="TH SarabunPSK" w:hAnsi="TH SarabunPSK" w:cs="TH SarabunPSK" w:hint="cs"/>
          <w:sz w:val="32"/>
          <w:szCs w:val="32"/>
          <w:cs/>
        </w:rPr>
        <w:t>ทีมนำและทีมเลขาคณะกรรมการพัฒนาคุณภาพชีวิต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E02707" w:rsidRPr="00CA7D73">
        <w:rPr>
          <w:rFonts w:ascii="TH SarabunPSK" w:hAnsi="TH SarabunPSK" w:cs="TH SarabunPSK"/>
          <w:sz w:val="32"/>
          <w:szCs w:val="32"/>
        </w:rPr>
        <w:t>DHB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2707" w:rsidRPr="00CA7D73">
        <w:rPr>
          <w:rFonts w:ascii="TH SarabunPSK" w:hAnsi="TH SarabunPSK" w:cs="TH SarabunPSK"/>
          <w:sz w:val="32"/>
          <w:szCs w:val="32"/>
          <w:cs/>
        </w:rPr>
        <w:t>ทั้งจังหวัด</w:t>
      </w:r>
    </w:p>
    <w:p w:rsidR="00B83A52" w:rsidRPr="00B83A52" w:rsidRDefault="00B83A52" w:rsidP="00E02707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415CF3" w:rsidRPr="00B83A52" w:rsidRDefault="00415CF3" w:rsidP="008F5E4A">
      <w:pPr>
        <w:pStyle w:val="a3"/>
        <w:tabs>
          <w:tab w:val="left" w:pos="240"/>
        </w:tabs>
        <w:ind w:left="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B84773" w:rsidRPr="00CA7D73" w:rsidRDefault="00F839A3" w:rsidP="008F5E4A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A7D73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A40CAF" w:rsidRPr="00CA7D7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C344F" w:rsidRPr="00CA7D73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 และข้อเสนอแนะ</w:t>
      </w:r>
    </w:p>
    <w:tbl>
      <w:tblPr>
        <w:tblW w:w="8799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1"/>
        <w:gridCol w:w="4228"/>
      </w:tblGrid>
      <w:tr w:rsidR="00E02707" w:rsidRPr="008D74EE" w:rsidTr="009C00DB">
        <w:tc>
          <w:tcPr>
            <w:tcW w:w="4571" w:type="dxa"/>
            <w:shd w:val="clear" w:color="auto" w:fill="EEECE1" w:themeFill="background2"/>
          </w:tcPr>
          <w:p w:rsidR="00E02707" w:rsidRPr="008D74EE" w:rsidRDefault="00E02707" w:rsidP="00E02707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4228" w:type="dxa"/>
            <w:shd w:val="clear" w:color="auto" w:fill="EEECE1" w:themeFill="background2"/>
          </w:tcPr>
          <w:p w:rsidR="00E02707" w:rsidRPr="008D74EE" w:rsidRDefault="00E02707" w:rsidP="00E02707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D74EE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</w:t>
            </w:r>
            <w:r w:rsidRPr="008D74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02707" w:rsidRPr="008D74EE" w:rsidTr="00E02707">
        <w:tc>
          <w:tcPr>
            <w:tcW w:w="4571" w:type="dxa"/>
          </w:tcPr>
          <w:p w:rsidR="00E02707" w:rsidRPr="008D74EE" w:rsidRDefault="00E02707" w:rsidP="00795F41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D74EE">
              <w:rPr>
                <w:rFonts w:ascii="TH SarabunPSK" w:hAnsi="TH SarabunPSK" w:cs="TH SarabunPSK"/>
                <w:sz w:val="32"/>
                <w:szCs w:val="32"/>
                <w:cs/>
              </w:rPr>
              <w:t>1.     การบูร</w:t>
            </w:r>
            <w:proofErr w:type="spellStart"/>
            <w:r w:rsidRPr="008D74EE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8D74EE">
              <w:rPr>
                <w:rFonts w:ascii="TH SarabunPSK" w:hAnsi="TH SarabunPSK" w:cs="TH SarabunPSK"/>
                <w:sz w:val="32"/>
                <w:szCs w:val="32"/>
                <w:cs/>
              </w:rPr>
              <w:t>การ  การพัฒนาระบบสุขภาพอำเภอ ให้เข้าสู่ระบบงานหลักขององค์กร หน่วยงาน  ยังไม่ครอบคลุม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</w:t>
            </w:r>
            <w:r w:rsidRPr="008D74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ตอบสนอง</w:t>
            </w:r>
            <w:r w:rsidRPr="008D74E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ประเด็นปัญหาสุขภาพระดับอำเภอที่สำคัญ</w:t>
            </w:r>
          </w:p>
        </w:tc>
        <w:tc>
          <w:tcPr>
            <w:tcW w:w="4228" w:type="dxa"/>
          </w:tcPr>
          <w:p w:rsidR="00E02707" w:rsidRDefault="00E02707" w:rsidP="00795F41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D74EE">
              <w:rPr>
                <w:rFonts w:ascii="TH SarabunPSK" w:hAnsi="TH SarabunPSK" w:cs="TH SarabunPSK"/>
                <w:sz w:val="32"/>
                <w:szCs w:val="32"/>
                <w:cs/>
              </w:rPr>
              <w:t>การทำข้อตกลงในระดับพื้นที่ ระดับอำเภอ ที่ครอบคลุม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</w:t>
            </w:r>
            <w:r w:rsidRPr="008D74EE">
              <w:rPr>
                <w:rFonts w:ascii="TH SarabunPSK" w:hAnsi="TH SarabunPSK" w:cs="TH SarabunPSK"/>
                <w:sz w:val="32"/>
                <w:szCs w:val="32"/>
                <w:cs/>
              </w:rPr>
              <w:t>องค์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กรและ</w:t>
            </w:r>
            <w:r w:rsidRPr="008D74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หน่วยงานที่เกี่ยวข้อง </w:t>
            </w:r>
          </w:p>
          <w:p w:rsidR="00E02707" w:rsidRPr="008D74EE" w:rsidRDefault="00E02707" w:rsidP="00795F41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โดยการวางกรอบการดำเนินงานระบบสุขภาพอำเภอให้ไปในทิศทางเดียวกัน และเป็นไปตามบริบทของพื้นที่ และตอบสนองปัญหาสุขภาพที่แท้จริง</w:t>
            </w:r>
          </w:p>
        </w:tc>
      </w:tr>
      <w:tr w:rsidR="00E02707" w:rsidRPr="008D74EE" w:rsidTr="00E02707">
        <w:tc>
          <w:tcPr>
            <w:tcW w:w="4571" w:type="dxa"/>
          </w:tcPr>
          <w:p w:rsidR="00E02707" w:rsidRPr="008D74EE" w:rsidRDefault="00E02707" w:rsidP="00795F41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8D74EE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การให้ความสำคัญของผู้บริหารทุกระดับที่เกี่ยวข้องในการดำเนินงานในพื้นที่</w:t>
            </w:r>
          </w:p>
        </w:tc>
        <w:tc>
          <w:tcPr>
            <w:tcW w:w="4228" w:type="dxa"/>
          </w:tcPr>
          <w:p w:rsidR="00E02707" w:rsidRPr="008D74EE" w:rsidRDefault="00E02707" w:rsidP="00795F41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-พัฒนาระบบ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การนิเทศติดตามและ</w:t>
            </w:r>
            <w:r w:rsidRPr="008D74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การประเมินผลการพัฒนาที่แสดงให้เห็นถึงผลการพัฒนา การเปลี่ยนแปลงที่ดีขึ้น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ในทุกระดับ</w:t>
            </w:r>
          </w:p>
          <w:p w:rsidR="00E02707" w:rsidRPr="008D74EE" w:rsidRDefault="00E02707" w:rsidP="00795F41">
            <w:pPr>
              <w:pStyle w:val="a3"/>
              <w:ind w:left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ดเวทีแลกเปลี่ยนเรียนรู้</w:t>
            </w:r>
            <w:r w:rsidRPr="008D74EE">
              <w:rPr>
                <w:rFonts w:ascii="TH SarabunPSK" w:hAnsi="TH SarabunPSK" w:cs="TH SarabunPSK"/>
                <w:sz w:val="32"/>
                <w:szCs w:val="32"/>
                <w:cs/>
              </w:rPr>
              <w:t>นำเสนอ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ผลการดำเนินงานระดับเครือข่ายและ</w:t>
            </w:r>
            <w:r w:rsidRPr="008D74EE">
              <w:rPr>
                <w:rFonts w:ascii="TH SarabunPSK" w:hAnsi="TH SarabunPSK" w:cs="TH SarabunPSK"/>
                <w:sz w:val="32"/>
                <w:szCs w:val="32"/>
                <w:cs/>
              </w:rPr>
              <w:t>ระดับอำเภอ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อย่างต่อเนื่อง</w:t>
            </w:r>
          </w:p>
        </w:tc>
      </w:tr>
      <w:tr w:rsidR="00AC3432" w:rsidRPr="008D74EE" w:rsidTr="00E02707">
        <w:tc>
          <w:tcPr>
            <w:tcW w:w="4571" w:type="dxa"/>
          </w:tcPr>
          <w:p w:rsidR="00AC3432" w:rsidRPr="009C3D7C" w:rsidRDefault="00AC3432" w:rsidP="005E53E6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3.ความเข้าใจของบุคลากรในการแก้ไขปัญหาเชิงระบบ</w:t>
            </w:r>
          </w:p>
        </w:tc>
        <w:tc>
          <w:tcPr>
            <w:tcW w:w="4228" w:type="dxa"/>
          </w:tcPr>
          <w:p w:rsidR="00AC3432" w:rsidRPr="00E671F7" w:rsidRDefault="00AC3432" w:rsidP="005E53E6">
            <w:pPr>
              <w:pStyle w:val="a3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671F7">
              <w:rPr>
                <w:rFonts w:ascii="TH SarabunIT๙" w:hAnsi="TH SarabunIT๙" w:cs="TH SarabunIT๙"/>
                <w:sz w:val="32"/>
                <w:szCs w:val="32"/>
                <w:cs/>
              </w:rPr>
              <w:t>ควร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จัดหลักสูตรพัฒนาเจ้าหน้าที่สาธารณสุขในระดับอำเภอ ตำบล ในการพัฒนางานเชิงระบบ</w:t>
            </w:r>
          </w:p>
        </w:tc>
      </w:tr>
      <w:tr w:rsidR="000220F6" w:rsidRPr="008D74EE" w:rsidTr="00E02707">
        <w:tc>
          <w:tcPr>
            <w:tcW w:w="4571" w:type="dxa"/>
          </w:tcPr>
          <w:p w:rsidR="000220F6" w:rsidRPr="00402A09" w:rsidRDefault="000220F6" w:rsidP="005E53E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02A0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4องค์ความรู้ในเรื่อง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พชอ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และความพร้อมของทีม</w:t>
            </w:r>
          </w:p>
        </w:tc>
        <w:tc>
          <w:tcPr>
            <w:tcW w:w="4228" w:type="dxa"/>
          </w:tcPr>
          <w:p w:rsidR="000220F6" w:rsidRPr="001730E5" w:rsidRDefault="000220F6" w:rsidP="005E53E6">
            <w:pPr>
              <w:rPr>
                <w:rFonts w:ascii="TH SarabunIT๙" w:hAnsi="TH SarabunIT๙" w:cs="TH SarabunIT๙"/>
              </w:rPr>
            </w:pPr>
            <w:r w:rsidRPr="001730E5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หน่วยงานในระดับจังหวัดควรเป็นแกนหลักในการขับเคลื่อนหรือกำหนดทิศทางการขับเคลื่อน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พชอ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</w:tr>
      <w:tr w:rsidR="000220F6" w:rsidRPr="008D74EE" w:rsidTr="00E02707">
        <w:tc>
          <w:tcPr>
            <w:tcW w:w="4571" w:type="dxa"/>
          </w:tcPr>
          <w:p w:rsidR="000220F6" w:rsidRPr="00D469E3" w:rsidRDefault="000220F6" w:rsidP="000220F6">
            <w:pPr>
              <w:pStyle w:val="ab"/>
            </w:pPr>
            <w:r>
              <w:rPr>
                <w:rFonts w:hint="cs"/>
                <w:cs/>
              </w:rPr>
              <w:t>5.ระเบียบ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กฎหมาย ที่เกี่ยวข้องในการดำเนินงาน </w:t>
            </w:r>
            <w:proofErr w:type="spellStart"/>
            <w:r>
              <w:rPr>
                <w:rFonts w:hint="cs"/>
                <w:cs/>
              </w:rPr>
              <w:t>พชอ</w:t>
            </w:r>
            <w:proofErr w:type="spellEnd"/>
            <w:r>
              <w:rPr>
                <w:rFonts w:hint="cs"/>
                <w:cs/>
              </w:rPr>
              <w:t>.ล่าช้า ทำให้มีผลต่อการสั่งการ</w:t>
            </w:r>
          </w:p>
          <w:p w:rsidR="000220F6" w:rsidRPr="009C3D7C" w:rsidRDefault="000220F6" w:rsidP="000220F6">
            <w:pPr>
              <w:pStyle w:val="ab"/>
              <w:rPr>
                <w:b/>
                <w:bCs/>
                <w:sz w:val="28"/>
              </w:rPr>
            </w:pPr>
          </w:p>
        </w:tc>
        <w:tc>
          <w:tcPr>
            <w:tcW w:w="4228" w:type="dxa"/>
          </w:tcPr>
          <w:p w:rsidR="000220F6" w:rsidRPr="00E671F7" w:rsidRDefault="000220F6" w:rsidP="005E53E6">
            <w:pPr>
              <w:pStyle w:val="a3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E671F7">
              <w:rPr>
                <w:rFonts w:ascii="TH SarabunIT๙" w:hAnsi="TH SarabunIT๙" w:cs="TH SarabunIT๙"/>
                <w:sz w:val="32"/>
                <w:szCs w:val="32"/>
                <w:cs/>
              </w:rPr>
              <w:t>ควรเร่ง</w:t>
            </w:r>
            <w:r w:rsidRPr="00E67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รัดการออกกฎหมายที่เกี่ยวข้อง</w:t>
            </w:r>
          </w:p>
        </w:tc>
        <w:bookmarkStart w:id="1" w:name="_GoBack"/>
        <w:bookmarkEnd w:id="1"/>
      </w:tr>
      <w:tr w:rsidR="000220F6" w:rsidRPr="008D74EE" w:rsidTr="00E02707">
        <w:tc>
          <w:tcPr>
            <w:tcW w:w="4571" w:type="dxa"/>
          </w:tcPr>
          <w:p w:rsidR="000220F6" w:rsidRPr="00402A09" w:rsidRDefault="000220F6" w:rsidP="005E53E6">
            <w:pPr>
              <w:pStyle w:val="a3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402A0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  <w:r w:rsidRPr="00402A09">
              <w:rPr>
                <w:rFonts w:ascii="TH SarabunIT๙" w:hAnsi="TH SarabunIT๙" w:cs="TH SarabunIT๙" w:hint="cs"/>
                <w:sz w:val="28"/>
                <w:cs/>
              </w:rPr>
              <w:t>การมีส่วนร่วม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ของภาคส่วนอื่น นอกกระ</w:t>
            </w:r>
            <w:r w:rsidRPr="001730E5">
              <w:rPr>
                <w:rFonts w:ascii="TH SarabunIT๙" w:hAnsi="TH SarabunIT๙" w:cs="TH SarabunIT๙"/>
                <w:sz w:val="28"/>
                <w:cs/>
              </w:rPr>
              <w:t>ทรวงสาธารณสุข ไม่ค่อยเป็นจริง</w:t>
            </w:r>
          </w:p>
        </w:tc>
        <w:tc>
          <w:tcPr>
            <w:tcW w:w="4228" w:type="dxa"/>
          </w:tcPr>
          <w:p w:rsidR="000220F6" w:rsidRPr="001730E5" w:rsidRDefault="000220F6" w:rsidP="005E53E6">
            <w:pPr>
              <w:rPr>
                <w:rFonts w:ascii="TH SarabunIT๙" w:hAnsi="TH SarabunIT๙" w:cs="TH SarabunIT๙"/>
              </w:rPr>
            </w:pPr>
            <w:r w:rsidRPr="001730E5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หน่วยงานในระดับจังหวัดควรเป็นแกนหลักในการขับเคลื่อนหรือกำหนดทิศทางการขับเคลื่อน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พชอ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</w:tr>
    </w:tbl>
    <w:p w:rsidR="00FF2C75" w:rsidRPr="00B83A52" w:rsidRDefault="00FF2C75" w:rsidP="008F5E4A">
      <w:pPr>
        <w:pStyle w:val="a3"/>
        <w:ind w:left="240"/>
        <w:rPr>
          <w:rFonts w:ascii="TH SarabunPSK" w:hAnsi="TH SarabunPSK" w:cs="TH SarabunPSK"/>
          <w:b/>
          <w:bCs/>
          <w:sz w:val="16"/>
          <w:szCs w:val="16"/>
        </w:rPr>
      </w:pPr>
    </w:p>
    <w:p w:rsidR="00AC3432" w:rsidRPr="00AC3432" w:rsidRDefault="00AC3432" w:rsidP="008F5E4A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8799" w:type="dxa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1"/>
        <w:gridCol w:w="4228"/>
      </w:tblGrid>
      <w:tr w:rsidR="00AC3432" w:rsidRPr="008D74EE" w:rsidTr="009C00DB">
        <w:tc>
          <w:tcPr>
            <w:tcW w:w="4571" w:type="dxa"/>
            <w:shd w:val="clear" w:color="auto" w:fill="EEECE1" w:themeFill="background2"/>
          </w:tcPr>
          <w:p w:rsidR="00AC3432" w:rsidRPr="00617068" w:rsidRDefault="00AC3432" w:rsidP="005E53E6">
            <w:pPr>
              <w:tabs>
                <w:tab w:val="left" w:pos="240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70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สิ่งที่ผู้ทำหน้าที่ตรวจราชการรับไปประสาน หรือ ดำเนินการต่อ</w:t>
            </w:r>
          </w:p>
        </w:tc>
        <w:tc>
          <w:tcPr>
            <w:tcW w:w="4228" w:type="dxa"/>
            <w:shd w:val="clear" w:color="auto" w:fill="EEECE1" w:themeFill="background2"/>
          </w:tcPr>
          <w:p w:rsidR="00AC3432" w:rsidRPr="00617068" w:rsidRDefault="00AC3432" w:rsidP="005E53E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068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</w:t>
            </w:r>
            <w:r w:rsidRPr="006170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 w:rsidRPr="00617068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  <w:r w:rsidRPr="00617068">
              <w:rPr>
                <w:rFonts w:ascii="TH SarabunIT๙" w:hAnsi="TH SarabunIT๙" w:cs="TH SarabunIT๙"/>
                <w:sz w:val="32"/>
                <w:szCs w:val="32"/>
              </w:rPr>
              <w:t xml:space="preserve"> /</w:t>
            </w:r>
            <w:r w:rsidRPr="006170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ต่อส่วนกลาง / ต่อผู้บริหาร / ต่อระเบียบ  กฎหมาย</w:t>
            </w:r>
          </w:p>
          <w:p w:rsidR="00AC3432" w:rsidRPr="00617068" w:rsidRDefault="00AC3432" w:rsidP="005E53E6"/>
        </w:tc>
      </w:tr>
      <w:tr w:rsidR="00AC3432" w:rsidRPr="008D74EE" w:rsidTr="005E53E6">
        <w:tc>
          <w:tcPr>
            <w:tcW w:w="4571" w:type="dxa"/>
          </w:tcPr>
          <w:p w:rsidR="00AC3432" w:rsidRPr="009C3D7C" w:rsidRDefault="00AC3432" w:rsidP="005E53E6">
            <w:pPr>
              <w:pStyle w:val="a3"/>
              <w:ind w:left="0"/>
              <w:jc w:val="both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</w:t>
            </w:r>
            <w:r w:rsidRPr="00E671F7">
              <w:rPr>
                <w:rFonts w:ascii="TH SarabunIT๙" w:hAnsi="TH SarabunIT๙" w:cs="TH SarabunIT๙"/>
                <w:sz w:val="32"/>
                <w:szCs w:val="32"/>
                <w:cs/>
              </w:rPr>
              <w:t>ควรเร่ง</w:t>
            </w:r>
            <w:r w:rsidRPr="00E671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รัดการออกกฎหมายที่เกี่ยวข้อง</w:t>
            </w:r>
          </w:p>
        </w:tc>
        <w:tc>
          <w:tcPr>
            <w:tcW w:w="4228" w:type="dxa"/>
          </w:tcPr>
          <w:p w:rsidR="00AC3432" w:rsidRPr="00D469E3" w:rsidRDefault="00AC3432" w:rsidP="005E53E6">
            <w:pPr>
              <w:pStyle w:val="ab"/>
            </w:pPr>
            <w:r>
              <w:rPr>
                <w:rFonts w:hint="cs"/>
                <w:cs/>
              </w:rPr>
              <w:t>1.ระเบียบ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กฎหมาย ที่เกี่ยวข้องในการดำเนินงาน </w:t>
            </w:r>
            <w:proofErr w:type="spellStart"/>
            <w:r>
              <w:rPr>
                <w:rFonts w:hint="cs"/>
                <w:cs/>
              </w:rPr>
              <w:t>พชอ</w:t>
            </w:r>
            <w:proofErr w:type="spellEnd"/>
            <w:r>
              <w:rPr>
                <w:rFonts w:hint="cs"/>
                <w:cs/>
              </w:rPr>
              <w:t>.ล่าช้า ทำให้มีผลต่อการสั่งการ</w:t>
            </w:r>
          </w:p>
          <w:p w:rsidR="00AC3432" w:rsidRDefault="00AC3432" w:rsidP="005E53E6">
            <w:pPr>
              <w:pStyle w:val="ab"/>
            </w:pPr>
          </w:p>
        </w:tc>
      </w:tr>
    </w:tbl>
    <w:p w:rsidR="00AC3432" w:rsidRPr="00AC3432" w:rsidRDefault="00AC3432" w:rsidP="008F5E4A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0C1EFF" w:rsidRPr="00CA7D73" w:rsidRDefault="00F839A3" w:rsidP="008F5E4A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A7D73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A40CAF" w:rsidRPr="00CA7D73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0C1EFF" w:rsidRPr="00CA7D73">
        <w:rPr>
          <w:rFonts w:ascii="TH SarabunPSK" w:hAnsi="TH SarabunPSK" w:cs="TH SarabunPSK"/>
          <w:b/>
          <w:bCs/>
          <w:sz w:val="32"/>
          <w:szCs w:val="32"/>
          <w:cs/>
        </w:rPr>
        <w:t>นวัตกรรมที่สามารถเป็นแบบอย่าง (ถ้ามี)</w:t>
      </w:r>
    </w:p>
    <w:p w:rsidR="00B83A52" w:rsidRPr="00B83A52" w:rsidRDefault="00B83A52" w:rsidP="00B83A52">
      <w:pPr>
        <w:pStyle w:val="a3"/>
        <w:ind w:left="960" w:firstLine="4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83A52">
        <w:rPr>
          <w:rFonts w:ascii="TH SarabunPSK" w:hAnsi="TH SarabunPSK" w:cs="TH SarabunPSK"/>
          <w:b/>
          <w:bCs/>
          <w:sz w:val="32"/>
          <w:szCs w:val="32"/>
        </w:rPr>
        <w:t xml:space="preserve">Best </w:t>
      </w:r>
      <w:proofErr w:type="gramStart"/>
      <w:r w:rsidRPr="00B83A52">
        <w:rPr>
          <w:rFonts w:ascii="TH SarabunPSK" w:hAnsi="TH SarabunPSK" w:cs="TH SarabunPSK"/>
          <w:b/>
          <w:bCs/>
          <w:sz w:val="32"/>
          <w:szCs w:val="32"/>
        </w:rPr>
        <w:t xml:space="preserve">practice  </w:t>
      </w:r>
      <w:r w:rsidRPr="00B83A52">
        <w:rPr>
          <w:rFonts w:ascii="TH SarabunPSK" w:hAnsi="TH SarabunPSK" w:cs="TH SarabunPSK"/>
          <w:b/>
          <w:bCs/>
          <w:sz w:val="32"/>
          <w:szCs w:val="32"/>
          <w:cs/>
        </w:rPr>
        <w:t>อำเภอบ้าน</w:t>
      </w:r>
      <w:proofErr w:type="spellStart"/>
      <w:r w:rsidRPr="00B83A52">
        <w:rPr>
          <w:rFonts w:ascii="TH SarabunPSK" w:hAnsi="TH SarabunPSK" w:cs="TH SarabunPSK"/>
          <w:b/>
          <w:bCs/>
          <w:sz w:val="32"/>
          <w:szCs w:val="32"/>
          <w:cs/>
        </w:rPr>
        <w:t>โฮ่ง</w:t>
      </w:r>
      <w:proofErr w:type="spellEnd"/>
      <w:proofErr w:type="gramEnd"/>
      <w:r w:rsidRPr="00B83A52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เมืองต้นแบบ บ้าน</w:t>
      </w:r>
      <w:proofErr w:type="spellStart"/>
      <w:r w:rsidRPr="00B83A52">
        <w:rPr>
          <w:rFonts w:ascii="TH SarabunPSK" w:hAnsi="TH SarabunPSK" w:cs="TH SarabunPSK"/>
          <w:b/>
          <w:bCs/>
          <w:sz w:val="32"/>
          <w:szCs w:val="32"/>
          <w:cs/>
        </w:rPr>
        <w:t>โฮ่ง</w:t>
      </w:r>
      <w:proofErr w:type="spellEnd"/>
      <w:r w:rsidRPr="00B83A52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วัฒนธรรมสร้างสุข               </w:t>
      </w:r>
    </w:p>
    <w:p w:rsidR="00D97169" w:rsidRPr="00CA7D73" w:rsidRDefault="00B83A52" w:rsidP="00B83A52">
      <w:pPr>
        <w:pStyle w:val="a3"/>
        <w:ind w:left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83A52">
        <w:rPr>
          <w:rFonts w:ascii="TH SarabunPSK" w:hAnsi="TH SarabunPSK" w:cs="TH SarabunPSK"/>
          <w:b/>
          <w:bCs/>
          <w:sz w:val="32"/>
          <w:szCs w:val="32"/>
        </w:rPr>
        <w:t xml:space="preserve">Best practice  </w:t>
      </w:r>
      <w:r w:rsidRPr="00B83A52">
        <w:rPr>
          <w:rFonts w:ascii="TH SarabunPSK" w:hAnsi="TH SarabunPSK" w:cs="TH SarabunPSK"/>
          <w:b/>
          <w:bCs/>
          <w:sz w:val="32"/>
          <w:szCs w:val="32"/>
          <w:cs/>
        </w:rPr>
        <w:t>อำเภอลี้ ตารางแถบสีควบคุมไข้เลือดออก</w:t>
      </w:r>
    </w:p>
    <w:p w:rsidR="00D97169" w:rsidRPr="00CA7D73" w:rsidRDefault="00D97169" w:rsidP="008F5E4A">
      <w:pPr>
        <w:pStyle w:val="a3"/>
        <w:ind w:left="24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94ED4" w:rsidRPr="00CA7D73" w:rsidRDefault="00401855" w:rsidP="006E2999">
      <w:pPr>
        <w:ind w:left="2880"/>
        <w:jc w:val="both"/>
        <w:rPr>
          <w:rFonts w:ascii="TH SarabunPSK" w:hAnsi="TH SarabunPSK" w:cs="TH SarabunPSK"/>
          <w:sz w:val="32"/>
          <w:szCs w:val="32"/>
          <w:cs/>
        </w:rPr>
      </w:pPr>
      <w:r w:rsidRPr="00CA7D73">
        <w:rPr>
          <w:rFonts w:ascii="TH SarabunPSK" w:hAnsi="TH SarabunPSK" w:cs="TH SarabunPSK"/>
          <w:b/>
          <w:bCs/>
          <w:sz w:val="32"/>
          <w:szCs w:val="32"/>
          <w:cs/>
        </w:rPr>
        <w:t>ผู้รายงาน</w:t>
      </w:r>
      <w:r w:rsidR="006D42E2" w:rsidRPr="00CA7D73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415CF3">
        <w:rPr>
          <w:rFonts w:ascii="TH SarabunPSK" w:hAnsi="TH SarabunPSK" w:cs="TH SarabunPSK" w:hint="cs"/>
          <w:sz w:val="32"/>
          <w:szCs w:val="32"/>
          <w:cs/>
        </w:rPr>
        <w:t>นางพวงผกา สุ</w:t>
      </w:r>
      <w:proofErr w:type="spellStart"/>
      <w:r w:rsidR="00415CF3">
        <w:rPr>
          <w:rFonts w:ascii="TH SarabunPSK" w:hAnsi="TH SarabunPSK" w:cs="TH SarabunPSK" w:hint="cs"/>
          <w:sz w:val="32"/>
          <w:szCs w:val="32"/>
          <w:cs/>
        </w:rPr>
        <w:t>ริวรรณ</w:t>
      </w:r>
      <w:proofErr w:type="spellEnd"/>
    </w:p>
    <w:p w:rsidR="00502C7D" w:rsidRPr="00CA7D73" w:rsidRDefault="00502C7D" w:rsidP="006E2999">
      <w:pPr>
        <w:pStyle w:val="a3"/>
        <w:ind w:left="2400" w:firstLine="480"/>
        <w:jc w:val="both"/>
        <w:rPr>
          <w:rFonts w:ascii="TH SarabunPSK" w:hAnsi="TH SarabunPSK" w:cs="TH SarabunPSK"/>
          <w:sz w:val="32"/>
          <w:szCs w:val="32"/>
        </w:rPr>
      </w:pPr>
      <w:r w:rsidRPr="00CA7D73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020108" w:rsidRPr="00CA7D73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415CF3">
        <w:rPr>
          <w:rFonts w:ascii="TH SarabunPSK" w:hAnsi="TH SarabunPSK" w:cs="TH SarabunPSK" w:hint="cs"/>
          <w:sz w:val="32"/>
          <w:szCs w:val="32"/>
          <w:cs/>
        </w:rPr>
        <w:t>นักวิชาการสาธารณสุขชำนาญการพิเศษ</w:t>
      </w:r>
    </w:p>
    <w:p w:rsidR="00502C7D" w:rsidRPr="00CA7D73" w:rsidRDefault="00502C7D" w:rsidP="006E2999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CA7D73">
        <w:rPr>
          <w:rFonts w:ascii="TH SarabunPSK" w:hAnsi="TH SarabunPSK" w:cs="TH SarabunPSK"/>
          <w:b/>
          <w:bCs/>
          <w:sz w:val="32"/>
          <w:szCs w:val="32"/>
          <w:cs/>
        </w:rPr>
        <w:t>วัน/เดือน/ปี</w:t>
      </w:r>
      <w:r w:rsidR="00020108" w:rsidRPr="00CA7D73">
        <w:rPr>
          <w:rFonts w:ascii="TH SarabunPSK" w:hAnsi="TH SarabunPSK" w:cs="TH SarabunPSK"/>
          <w:b/>
          <w:bCs/>
          <w:sz w:val="32"/>
          <w:szCs w:val="32"/>
          <w:cs/>
        </w:rPr>
        <w:t xml:space="preserve"> : </w:t>
      </w:r>
      <w:r w:rsidR="00415CF3">
        <w:rPr>
          <w:rFonts w:ascii="TH SarabunPSK" w:hAnsi="TH SarabunPSK" w:cs="TH SarabunPSK" w:hint="cs"/>
          <w:sz w:val="32"/>
          <w:szCs w:val="32"/>
          <w:cs/>
        </w:rPr>
        <w:t>29 มกราคม 2561</w:t>
      </w:r>
    </w:p>
    <w:p w:rsidR="006E2999" w:rsidRPr="00CA7D73" w:rsidRDefault="00401855" w:rsidP="006E2999">
      <w:pPr>
        <w:pStyle w:val="a3"/>
        <w:ind w:left="216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A7D73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="006E2999" w:rsidRPr="00CA7D7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20108" w:rsidRPr="00CA7D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2999" w:rsidRPr="00CA7D73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415CF3">
        <w:rPr>
          <w:rFonts w:ascii="TH SarabunPSK" w:hAnsi="TH SarabunPSK" w:cs="TH SarabunPSK" w:hint="cs"/>
          <w:sz w:val="32"/>
          <w:szCs w:val="32"/>
          <w:cs/>
        </w:rPr>
        <w:t>086 1898675</w:t>
      </w:r>
    </w:p>
    <w:p w:rsidR="002438EB" w:rsidRPr="00CA7D73" w:rsidRDefault="00020108" w:rsidP="006E2999">
      <w:pPr>
        <w:pStyle w:val="a3"/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CA7D73">
        <w:rPr>
          <w:rFonts w:ascii="TH SarabunPSK" w:hAnsi="TH SarabunPSK" w:cs="TH SarabunPSK"/>
          <w:b/>
          <w:bCs/>
          <w:sz w:val="32"/>
          <w:szCs w:val="32"/>
        </w:rPr>
        <w:t>E</w:t>
      </w:r>
      <w:r w:rsidR="00401855" w:rsidRPr="00CA7D73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proofErr w:type="gramStart"/>
      <w:r w:rsidR="008F5E4A" w:rsidRPr="00CA7D73">
        <w:rPr>
          <w:rFonts w:ascii="TH SarabunPSK" w:hAnsi="TH SarabunPSK" w:cs="TH SarabunPSK"/>
          <w:b/>
          <w:bCs/>
          <w:sz w:val="32"/>
          <w:szCs w:val="32"/>
        </w:rPr>
        <w:t>mail</w:t>
      </w:r>
      <w:r w:rsidR="006E2999" w:rsidRPr="00CA7D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F5E4A" w:rsidRPr="00CA7D7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proofErr w:type="gramEnd"/>
      <w:r w:rsidRPr="00CA7D73">
        <w:rPr>
          <w:rFonts w:ascii="TH SarabunPSK" w:hAnsi="TH SarabunPSK" w:cs="TH SarabunPSK"/>
          <w:sz w:val="32"/>
          <w:szCs w:val="32"/>
        </w:rPr>
        <w:t xml:space="preserve"> </w:t>
      </w:r>
      <w:r w:rsidR="00415CF3">
        <w:rPr>
          <w:rFonts w:ascii="TH SarabunPSK" w:hAnsi="TH SarabunPSK" w:cs="TH SarabunPSK"/>
          <w:sz w:val="32"/>
          <w:szCs w:val="32"/>
        </w:rPr>
        <w:t>puang8876@hotmail.com</w:t>
      </w:r>
    </w:p>
    <w:p w:rsidR="002438EB" w:rsidRPr="00CA7D73" w:rsidRDefault="002438EB" w:rsidP="00FB526E">
      <w:pPr>
        <w:pStyle w:val="a3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ectPr w:rsidR="002438EB" w:rsidRPr="00CA7D73" w:rsidSect="00E02707">
      <w:pgSz w:w="11906" w:h="16838"/>
      <w:pgMar w:top="2160" w:right="2160" w:bottom="1440" w:left="1440" w:header="567" w:footer="709" w:gutter="0"/>
      <w:pgNumType w:fmt="thaiNumbers" w:start="50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D2" w:rsidRDefault="00EE2DD2" w:rsidP="00C26467">
      <w:r>
        <w:separator/>
      </w:r>
    </w:p>
  </w:endnote>
  <w:endnote w:type="continuationSeparator" w:id="0">
    <w:p w:rsidR="00EE2DD2" w:rsidRDefault="00EE2DD2" w:rsidP="00C2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altName w:val="iamsudyod2006-1owner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D2" w:rsidRDefault="00EE2DD2" w:rsidP="00C26467">
      <w:r>
        <w:separator/>
      </w:r>
    </w:p>
  </w:footnote>
  <w:footnote w:type="continuationSeparator" w:id="0">
    <w:p w:rsidR="00EE2DD2" w:rsidRDefault="00EE2DD2" w:rsidP="00C2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81" w:rsidRPr="005B6681" w:rsidRDefault="005B6681" w:rsidP="005B6681">
    <w:pPr>
      <w:pStyle w:val="a7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586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555D"/>
    <w:multiLevelType w:val="hybridMultilevel"/>
    <w:tmpl w:val="B1CC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52DF"/>
    <w:multiLevelType w:val="multilevel"/>
    <w:tmpl w:val="D140F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B9E0DBA"/>
    <w:multiLevelType w:val="hybridMultilevel"/>
    <w:tmpl w:val="7CFE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D43E3"/>
    <w:multiLevelType w:val="hybridMultilevel"/>
    <w:tmpl w:val="774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F365A"/>
    <w:multiLevelType w:val="multilevel"/>
    <w:tmpl w:val="AFB088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6">
    <w:nsid w:val="42C949D6"/>
    <w:multiLevelType w:val="hybridMultilevel"/>
    <w:tmpl w:val="A238E31E"/>
    <w:lvl w:ilvl="0" w:tplc="85662A1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C4743"/>
    <w:multiLevelType w:val="hybridMultilevel"/>
    <w:tmpl w:val="001EF7C0"/>
    <w:lvl w:ilvl="0" w:tplc="F54021FA">
      <w:numFmt w:val="bullet"/>
      <w:lvlText w:val="-"/>
      <w:lvlJc w:val="left"/>
      <w:pPr>
        <w:ind w:left="600" w:hanging="360"/>
      </w:pPr>
      <w:rPr>
        <w:rFonts w:ascii="Calibri" w:eastAsia="Calibri" w:hAnsi="Calibri" w:cs="Cordi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>
    <w:nsid w:val="4EE454DD"/>
    <w:multiLevelType w:val="hybridMultilevel"/>
    <w:tmpl w:val="9942DECE"/>
    <w:lvl w:ilvl="0" w:tplc="C0D0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C70B8"/>
    <w:multiLevelType w:val="hybridMultilevel"/>
    <w:tmpl w:val="1B0E72B0"/>
    <w:lvl w:ilvl="0" w:tplc="A432BF00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C54A7"/>
    <w:multiLevelType w:val="multilevel"/>
    <w:tmpl w:val="673A8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1D869C2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900AF"/>
    <w:multiLevelType w:val="hybridMultilevel"/>
    <w:tmpl w:val="780A76D8"/>
    <w:lvl w:ilvl="0" w:tplc="87E27E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D75EC8"/>
    <w:multiLevelType w:val="hybridMultilevel"/>
    <w:tmpl w:val="EFF2B524"/>
    <w:lvl w:ilvl="0" w:tplc="A432BF00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6FB95B44"/>
    <w:multiLevelType w:val="hybridMultilevel"/>
    <w:tmpl w:val="BC8CD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0"/>
  </w:num>
  <w:num w:numId="5">
    <w:abstractNumId w:val="14"/>
  </w:num>
  <w:num w:numId="6">
    <w:abstractNumId w:val="4"/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  <w:num w:numId="13">
    <w:abstractNumId w:val="13"/>
  </w:num>
  <w:num w:numId="14">
    <w:abstractNumId w:val="9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05"/>
    <w:rsid w:val="000036F9"/>
    <w:rsid w:val="00011DEB"/>
    <w:rsid w:val="00017324"/>
    <w:rsid w:val="00020108"/>
    <w:rsid w:val="000220F6"/>
    <w:rsid w:val="00022DF4"/>
    <w:rsid w:val="000276F4"/>
    <w:rsid w:val="000304E1"/>
    <w:rsid w:val="000348A5"/>
    <w:rsid w:val="00034C14"/>
    <w:rsid w:val="00051343"/>
    <w:rsid w:val="00051926"/>
    <w:rsid w:val="00054682"/>
    <w:rsid w:val="00055779"/>
    <w:rsid w:val="00063CF0"/>
    <w:rsid w:val="000816EF"/>
    <w:rsid w:val="000A05C4"/>
    <w:rsid w:val="000B4234"/>
    <w:rsid w:val="000C1EFF"/>
    <w:rsid w:val="000C5745"/>
    <w:rsid w:val="000C5CED"/>
    <w:rsid w:val="000E1643"/>
    <w:rsid w:val="000E1DCF"/>
    <w:rsid w:val="000E6122"/>
    <w:rsid w:val="00101CDA"/>
    <w:rsid w:val="00103F74"/>
    <w:rsid w:val="00121542"/>
    <w:rsid w:val="00134008"/>
    <w:rsid w:val="0015001A"/>
    <w:rsid w:val="00151656"/>
    <w:rsid w:val="00177ECB"/>
    <w:rsid w:val="00197B37"/>
    <w:rsid w:val="001B50A2"/>
    <w:rsid w:val="001B635D"/>
    <w:rsid w:val="001C10CB"/>
    <w:rsid w:val="001C124F"/>
    <w:rsid w:val="001C284A"/>
    <w:rsid w:val="001D0D72"/>
    <w:rsid w:val="001D30C9"/>
    <w:rsid w:val="00201DE2"/>
    <w:rsid w:val="00211C7D"/>
    <w:rsid w:val="0022399A"/>
    <w:rsid w:val="002438EB"/>
    <w:rsid w:val="00251203"/>
    <w:rsid w:val="00257323"/>
    <w:rsid w:val="00257FF6"/>
    <w:rsid w:val="002753F6"/>
    <w:rsid w:val="00286757"/>
    <w:rsid w:val="002B29D5"/>
    <w:rsid w:val="002B6EAD"/>
    <w:rsid w:val="002C5345"/>
    <w:rsid w:val="002D7BA4"/>
    <w:rsid w:val="002E0882"/>
    <w:rsid w:val="002F20A2"/>
    <w:rsid w:val="00301A66"/>
    <w:rsid w:val="00305857"/>
    <w:rsid w:val="00306A7A"/>
    <w:rsid w:val="00311A72"/>
    <w:rsid w:val="00334C5B"/>
    <w:rsid w:val="00347707"/>
    <w:rsid w:val="003537C2"/>
    <w:rsid w:val="00364FEE"/>
    <w:rsid w:val="0036647B"/>
    <w:rsid w:val="00367136"/>
    <w:rsid w:val="00370595"/>
    <w:rsid w:val="00371D7E"/>
    <w:rsid w:val="00373E30"/>
    <w:rsid w:val="00373F95"/>
    <w:rsid w:val="003F191A"/>
    <w:rsid w:val="003F469C"/>
    <w:rsid w:val="00401855"/>
    <w:rsid w:val="00412EC6"/>
    <w:rsid w:val="00413D58"/>
    <w:rsid w:val="00415CF3"/>
    <w:rsid w:val="004225F0"/>
    <w:rsid w:val="00440501"/>
    <w:rsid w:val="00450D7A"/>
    <w:rsid w:val="00461310"/>
    <w:rsid w:val="00464FF0"/>
    <w:rsid w:val="00484EDF"/>
    <w:rsid w:val="0048519F"/>
    <w:rsid w:val="00486AD2"/>
    <w:rsid w:val="00490565"/>
    <w:rsid w:val="00492986"/>
    <w:rsid w:val="004A4A15"/>
    <w:rsid w:val="004C2A09"/>
    <w:rsid w:val="004C4AB1"/>
    <w:rsid w:val="004E326F"/>
    <w:rsid w:val="00502C7D"/>
    <w:rsid w:val="00503324"/>
    <w:rsid w:val="00523CA5"/>
    <w:rsid w:val="00531D31"/>
    <w:rsid w:val="00560D37"/>
    <w:rsid w:val="00564C01"/>
    <w:rsid w:val="00565187"/>
    <w:rsid w:val="00573AEE"/>
    <w:rsid w:val="00581B9A"/>
    <w:rsid w:val="0058366D"/>
    <w:rsid w:val="0059373A"/>
    <w:rsid w:val="005A66CB"/>
    <w:rsid w:val="005B6681"/>
    <w:rsid w:val="005C3A22"/>
    <w:rsid w:val="005C3F91"/>
    <w:rsid w:val="005E46F1"/>
    <w:rsid w:val="005F22E2"/>
    <w:rsid w:val="005F72DF"/>
    <w:rsid w:val="005F7EBE"/>
    <w:rsid w:val="00611C95"/>
    <w:rsid w:val="006123B7"/>
    <w:rsid w:val="006259C7"/>
    <w:rsid w:val="00635CF1"/>
    <w:rsid w:val="006555E9"/>
    <w:rsid w:val="00675B03"/>
    <w:rsid w:val="00691532"/>
    <w:rsid w:val="006A7CA4"/>
    <w:rsid w:val="006C344F"/>
    <w:rsid w:val="006C3A47"/>
    <w:rsid w:val="006C6940"/>
    <w:rsid w:val="006D42E2"/>
    <w:rsid w:val="006E2999"/>
    <w:rsid w:val="007342D0"/>
    <w:rsid w:val="00743D31"/>
    <w:rsid w:val="007471D4"/>
    <w:rsid w:val="00752AA6"/>
    <w:rsid w:val="00763363"/>
    <w:rsid w:val="007679EC"/>
    <w:rsid w:val="00786345"/>
    <w:rsid w:val="007864DB"/>
    <w:rsid w:val="00793922"/>
    <w:rsid w:val="007E2429"/>
    <w:rsid w:val="008066BD"/>
    <w:rsid w:val="00813B43"/>
    <w:rsid w:val="00817560"/>
    <w:rsid w:val="00873799"/>
    <w:rsid w:val="008965B8"/>
    <w:rsid w:val="008D16A4"/>
    <w:rsid w:val="008F5E4A"/>
    <w:rsid w:val="00910CA3"/>
    <w:rsid w:val="009176BD"/>
    <w:rsid w:val="0093702B"/>
    <w:rsid w:val="009371E5"/>
    <w:rsid w:val="00954743"/>
    <w:rsid w:val="009677D2"/>
    <w:rsid w:val="00970644"/>
    <w:rsid w:val="00970CF6"/>
    <w:rsid w:val="009A2D6B"/>
    <w:rsid w:val="009A42CE"/>
    <w:rsid w:val="009C00DB"/>
    <w:rsid w:val="009C28D5"/>
    <w:rsid w:val="009C3D7C"/>
    <w:rsid w:val="009D4697"/>
    <w:rsid w:val="009E6B02"/>
    <w:rsid w:val="00A0601C"/>
    <w:rsid w:val="00A11536"/>
    <w:rsid w:val="00A12414"/>
    <w:rsid w:val="00A137A0"/>
    <w:rsid w:val="00A13D28"/>
    <w:rsid w:val="00A40CAF"/>
    <w:rsid w:val="00A41446"/>
    <w:rsid w:val="00A47D83"/>
    <w:rsid w:val="00A92FB6"/>
    <w:rsid w:val="00A95910"/>
    <w:rsid w:val="00AA6C1C"/>
    <w:rsid w:val="00AB6AEC"/>
    <w:rsid w:val="00AC3432"/>
    <w:rsid w:val="00AC37BD"/>
    <w:rsid w:val="00AC44D4"/>
    <w:rsid w:val="00AC6D61"/>
    <w:rsid w:val="00AD1D53"/>
    <w:rsid w:val="00AF24E6"/>
    <w:rsid w:val="00AF4F01"/>
    <w:rsid w:val="00B133EC"/>
    <w:rsid w:val="00B16F43"/>
    <w:rsid w:val="00B17F1A"/>
    <w:rsid w:val="00B46901"/>
    <w:rsid w:val="00B55336"/>
    <w:rsid w:val="00B60D48"/>
    <w:rsid w:val="00B6772C"/>
    <w:rsid w:val="00B8368B"/>
    <w:rsid w:val="00B83A52"/>
    <w:rsid w:val="00B84773"/>
    <w:rsid w:val="00B87515"/>
    <w:rsid w:val="00B9358C"/>
    <w:rsid w:val="00BE6CD4"/>
    <w:rsid w:val="00BF4D47"/>
    <w:rsid w:val="00BF63FD"/>
    <w:rsid w:val="00BF78ED"/>
    <w:rsid w:val="00C1263D"/>
    <w:rsid w:val="00C2223D"/>
    <w:rsid w:val="00C26467"/>
    <w:rsid w:val="00C302C0"/>
    <w:rsid w:val="00C43548"/>
    <w:rsid w:val="00C52010"/>
    <w:rsid w:val="00C53DDD"/>
    <w:rsid w:val="00C620D7"/>
    <w:rsid w:val="00C70B1A"/>
    <w:rsid w:val="00C75557"/>
    <w:rsid w:val="00C80D51"/>
    <w:rsid w:val="00C85D42"/>
    <w:rsid w:val="00C92579"/>
    <w:rsid w:val="00CA2864"/>
    <w:rsid w:val="00CA3E05"/>
    <w:rsid w:val="00CA58A5"/>
    <w:rsid w:val="00CA7D73"/>
    <w:rsid w:val="00CB0D01"/>
    <w:rsid w:val="00CD0602"/>
    <w:rsid w:val="00CD78BE"/>
    <w:rsid w:val="00CE56D7"/>
    <w:rsid w:val="00CF05EC"/>
    <w:rsid w:val="00CF5EB9"/>
    <w:rsid w:val="00D10A6D"/>
    <w:rsid w:val="00D13E9A"/>
    <w:rsid w:val="00D359F6"/>
    <w:rsid w:val="00D35F75"/>
    <w:rsid w:val="00D45123"/>
    <w:rsid w:val="00D469E3"/>
    <w:rsid w:val="00D60A31"/>
    <w:rsid w:val="00D61AC4"/>
    <w:rsid w:val="00D67C27"/>
    <w:rsid w:val="00D73245"/>
    <w:rsid w:val="00D84C1F"/>
    <w:rsid w:val="00D86742"/>
    <w:rsid w:val="00D97169"/>
    <w:rsid w:val="00DC359C"/>
    <w:rsid w:val="00DC6596"/>
    <w:rsid w:val="00DE1EB7"/>
    <w:rsid w:val="00DE20F5"/>
    <w:rsid w:val="00DF5A8F"/>
    <w:rsid w:val="00E02707"/>
    <w:rsid w:val="00E0317B"/>
    <w:rsid w:val="00E3029C"/>
    <w:rsid w:val="00E36EB5"/>
    <w:rsid w:val="00E449DB"/>
    <w:rsid w:val="00E5325A"/>
    <w:rsid w:val="00E94ED4"/>
    <w:rsid w:val="00EA6D65"/>
    <w:rsid w:val="00EB780C"/>
    <w:rsid w:val="00EC2078"/>
    <w:rsid w:val="00EC5276"/>
    <w:rsid w:val="00EE2DD2"/>
    <w:rsid w:val="00EF6A07"/>
    <w:rsid w:val="00F070BB"/>
    <w:rsid w:val="00F26727"/>
    <w:rsid w:val="00F37359"/>
    <w:rsid w:val="00F441FD"/>
    <w:rsid w:val="00F73FF8"/>
    <w:rsid w:val="00F839A3"/>
    <w:rsid w:val="00F8490E"/>
    <w:rsid w:val="00F86577"/>
    <w:rsid w:val="00F94C23"/>
    <w:rsid w:val="00FA7C3A"/>
    <w:rsid w:val="00FB2E25"/>
    <w:rsid w:val="00FB526E"/>
    <w:rsid w:val="00FB6360"/>
    <w:rsid w:val="00FB7F4D"/>
    <w:rsid w:val="00FC13E1"/>
    <w:rsid w:val="00FC5758"/>
    <w:rsid w:val="00FC7EED"/>
    <w:rsid w:val="00FE4385"/>
    <w:rsid w:val="00FE4A79"/>
    <w:rsid w:val="00FF2C75"/>
    <w:rsid w:val="00FF2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7D"/>
    <w:pPr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05"/>
    <w:pPr>
      <w:ind w:left="720"/>
      <w:contextualSpacing/>
    </w:pPr>
  </w:style>
  <w:style w:type="table" w:styleId="a4">
    <w:name w:val="Table Grid"/>
    <w:basedOn w:val="a1"/>
    <w:uiPriority w:val="59"/>
    <w:rsid w:val="00CA3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579"/>
    <w:rPr>
      <w:rFonts w:ascii="Tahoma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C92579"/>
    <w:rPr>
      <w:rFonts w:ascii="Tahoma" w:hAnsi="Tahoma" w:cs="Angsana New"/>
      <w:sz w:val="16"/>
    </w:rPr>
  </w:style>
  <w:style w:type="paragraph" w:styleId="a7">
    <w:name w:val="header"/>
    <w:basedOn w:val="a"/>
    <w:link w:val="a8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C26467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a">
    <w:name w:val="ท้ายกระดาษ อักขระ"/>
    <w:link w:val="a9"/>
    <w:uiPriority w:val="99"/>
    <w:rsid w:val="00C26467"/>
    <w:rPr>
      <w:sz w:val="22"/>
      <w:szCs w:val="28"/>
    </w:rPr>
  </w:style>
  <w:style w:type="paragraph" w:styleId="ab">
    <w:name w:val="No Spacing"/>
    <w:uiPriority w:val="1"/>
    <w:qFormat/>
    <w:rsid w:val="00FE4385"/>
    <w:pPr>
      <w:jc w:val="thaiDistribute"/>
    </w:pPr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C7D"/>
    <w:pPr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05"/>
    <w:pPr>
      <w:ind w:left="720"/>
      <w:contextualSpacing/>
    </w:pPr>
  </w:style>
  <w:style w:type="table" w:styleId="a4">
    <w:name w:val="Table Grid"/>
    <w:basedOn w:val="a1"/>
    <w:uiPriority w:val="59"/>
    <w:rsid w:val="00CA3E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579"/>
    <w:rPr>
      <w:rFonts w:ascii="Tahoma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C92579"/>
    <w:rPr>
      <w:rFonts w:ascii="Tahoma" w:hAnsi="Tahoma" w:cs="Angsana New"/>
      <w:sz w:val="16"/>
    </w:rPr>
  </w:style>
  <w:style w:type="paragraph" w:styleId="a7">
    <w:name w:val="header"/>
    <w:basedOn w:val="a"/>
    <w:link w:val="a8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8">
    <w:name w:val="หัวกระดาษ อักขระ"/>
    <w:link w:val="a7"/>
    <w:uiPriority w:val="99"/>
    <w:rsid w:val="00C26467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C26467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a">
    <w:name w:val="ท้ายกระดาษ อักขระ"/>
    <w:link w:val="a9"/>
    <w:uiPriority w:val="99"/>
    <w:rsid w:val="00C26467"/>
    <w:rPr>
      <w:sz w:val="22"/>
      <w:szCs w:val="28"/>
    </w:rPr>
  </w:style>
  <w:style w:type="paragraph" w:styleId="ab">
    <w:name w:val="No Spacing"/>
    <w:uiPriority w:val="1"/>
    <w:qFormat/>
    <w:rsid w:val="00FE4385"/>
    <w:pPr>
      <w:jc w:val="thaiDistribute"/>
    </w:pPr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D42F0-0686-41FF-9777-3399AD90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KKD 2011 V.2</cp:lastModifiedBy>
  <cp:revision>7</cp:revision>
  <cp:lastPrinted>2018-01-19T03:18:00Z</cp:lastPrinted>
  <dcterms:created xsi:type="dcterms:W3CDTF">2018-01-26T09:48:00Z</dcterms:created>
  <dcterms:modified xsi:type="dcterms:W3CDTF">2018-02-04T12:57:00Z</dcterms:modified>
</cp:coreProperties>
</file>