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1B3A" w14:textId="5A0B965F" w:rsidR="001B44FD" w:rsidRPr="0095683A" w:rsidRDefault="00B4134D" w:rsidP="00B413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683A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แบบรายงานตัวชี้วัดกระทรวงสาธารณสุขปีงบประมาณ พ.ศ.</w:t>
      </w:r>
      <w:r w:rsidR="00D83F17" w:rsidRPr="009568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5683A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EC386D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9568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20D2FF95" w14:textId="77777777" w:rsidR="00434709" w:rsidRDefault="00434709" w:rsidP="00B413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4709">
        <w:rPr>
          <w:rFonts w:ascii="TH SarabunIT๙" w:hAnsi="TH SarabunIT๙" w:cs="TH SarabunIT๙"/>
          <w:b/>
          <w:bCs/>
          <w:sz w:val="36"/>
          <w:szCs w:val="36"/>
          <w:cs/>
        </w:rPr>
        <w:t>ร้อยละของจังหวัดที่สามารถควบคุมสถานการณ์โรคติดเชื้อไวรัสโค</w:t>
      </w:r>
      <w:proofErr w:type="spellStart"/>
      <w:r w:rsidRPr="00434709">
        <w:rPr>
          <w:rFonts w:ascii="TH SarabunIT๙" w:hAnsi="TH SarabunIT๙" w:cs="TH SarabunIT๙"/>
          <w:b/>
          <w:bCs/>
          <w:sz w:val="36"/>
          <w:szCs w:val="36"/>
          <w:cs/>
        </w:rPr>
        <w:t>โร</w:t>
      </w:r>
      <w:proofErr w:type="spellEnd"/>
      <w:r w:rsidRPr="004347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นา </w:t>
      </w:r>
      <w:r w:rsidRPr="00434709">
        <w:rPr>
          <w:rFonts w:ascii="TH SarabunPSK" w:hAnsi="TH SarabunPSK" w:cs="TH SarabunPSK" w:hint="cs"/>
          <w:b/>
          <w:bCs/>
          <w:sz w:val="36"/>
          <w:szCs w:val="36"/>
          <w:cs/>
        </w:rPr>
        <w:t>2019 (</w:t>
      </w:r>
      <w:r w:rsidRPr="00434709">
        <w:rPr>
          <w:rFonts w:ascii="TH SarabunPSK" w:hAnsi="TH SarabunPSK" w:cs="TH SarabunPSK" w:hint="cs"/>
          <w:b/>
          <w:bCs/>
          <w:sz w:val="36"/>
          <w:szCs w:val="36"/>
        </w:rPr>
        <w:t>COVID-</w:t>
      </w:r>
      <w:r w:rsidRPr="00434709">
        <w:rPr>
          <w:rFonts w:ascii="TH SarabunPSK" w:hAnsi="TH SarabunPSK" w:cs="TH SarabunPSK" w:hint="cs"/>
          <w:b/>
          <w:bCs/>
          <w:sz w:val="36"/>
          <w:szCs w:val="36"/>
          <w:cs/>
        </w:rPr>
        <w:t>19)</w:t>
      </w:r>
      <w:r w:rsidRPr="004347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4F8FF4F2" w14:textId="16B109D5" w:rsidR="00B4134D" w:rsidRPr="0095683A" w:rsidRDefault="00434709" w:rsidP="00B4134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34709">
        <w:rPr>
          <w:rFonts w:ascii="TH SarabunIT๙" w:hAnsi="TH SarabunIT๙" w:cs="TH SarabunIT๙"/>
          <w:b/>
          <w:bCs/>
          <w:sz w:val="36"/>
          <w:szCs w:val="36"/>
          <w:cs/>
        </w:rPr>
        <w:t>ให้สงบได้ ภายใน 21 – 28 วัน</w:t>
      </w:r>
    </w:p>
    <w:p w14:paraId="4A5AE3C0" w14:textId="753B2E54" w:rsidR="004B6D78" w:rsidRDefault="009D705D" w:rsidP="00B4134D">
      <w:pPr>
        <w:spacing w:after="0" w:line="240" w:lineRule="auto"/>
        <w:jc w:val="center"/>
        <w:rPr>
          <w:sz w:val="36"/>
          <w:szCs w:val="36"/>
        </w:rPr>
      </w:pPr>
      <w:r>
        <w:rPr>
          <w:rFonts w:cs="Angsana New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A9A99" wp14:editId="56396DBC">
                <wp:simplePos x="0" y="0"/>
                <wp:positionH relativeFrom="column">
                  <wp:posOffset>409575</wp:posOffset>
                </wp:positionH>
                <wp:positionV relativeFrom="paragraph">
                  <wp:posOffset>278130</wp:posOffset>
                </wp:positionV>
                <wp:extent cx="26670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ED0C8" w14:textId="46C29379" w:rsidR="009D705D" w:rsidRPr="009D705D" w:rsidRDefault="009D705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D705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A9A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25pt;margin-top:21.9pt;width:21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" filled="f" stroked="f" strokeweight=".5pt">
                <v:textbox>
                  <w:txbxContent>
                    <w:p w14:paraId="509ED0C8" w14:textId="46C29379" w:rsidR="009D705D" w:rsidRPr="009D705D" w:rsidRDefault="009D705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D705D">
                        <w:rPr>
                          <w:rFonts w:ascii="TH SarabunIT๙" w:hAnsi="TH SarabunIT๙" w:cs="TH SarabunIT๙"/>
                          <w:sz w:val="28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4B6D78">
        <w:rPr>
          <w:rFonts w:cs="Angsana New"/>
          <w:sz w:val="36"/>
          <w:szCs w:val="36"/>
          <w:cs/>
        </w:rPr>
        <w:t>------------------------------</w:t>
      </w:r>
    </w:p>
    <w:p w14:paraId="79FC56E3" w14:textId="456956FE" w:rsidR="004B6D78" w:rsidRDefault="003D1980" w:rsidP="004B6D78">
      <w:pPr>
        <w:pStyle w:val="ListParagraph"/>
        <w:spacing w:after="0" w:line="240" w:lineRule="auto"/>
        <w:ind w:left="324" w:hanging="3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F0F9F" wp14:editId="43C2B942">
                <wp:simplePos x="0" y="0"/>
                <wp:positionH relativeFrom="column">
                  <wp:posOffset>4251960</wp:posOffset>
                </wp:positionH>
                <wp:positionV relativeFrom="paragraph">
                  <wp:posOffset>60325</wp:posOffset>
                </wp:positionV>
                <wp:extent cx="137160" cy="114935"/>
                <wp:effectExtent l="0" t="0" r="1524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0A2E8" id="Rectangle 4" o:spid="_x0000_s1026" style="position:absolute;margin-left:334.8pt;margin-top:4.75pt;width:10.8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642AB" wp14:editId="15436000">
                <wp:simplePos x="0" y="0"/>
                <wp:positionH relativeFrom="column">
                  <wp:posOffset>2948940</wp:posOffset>
                </wp:positionH>
                <wp:positionV relativeFrom="paragraph">
                  <wp:posOffset>63500</wp:posOffset>
                </wp:positionV>
                <wp:extent cx="137160" cy="114935"/>
                <wp:effectExtent l="0" t="0" r="1524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444DA" id="Rectangle 2" o:spid="_x0000_s1026" style="position:absolute;margin-left:232.2pt;margin-top:5pt;width:10.8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7vY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0C958" wp14:editId="2FE40AFF">
                <wp:simplePos x="0" y="0"/>
                <wp:positionH relativeFrom="column">
                  <wp:posOffset>1645920</wp:posOffset>
                </wp:positionH>
                <wp:positionV relativeFrom="paragraph">
                  <wp:posOffset>73025</wp:posOffset>
                </wp:positionV>
                <wp:extent cx="137160" cy="114935"/>
                <wp:effectExtent l="0" t="0" r="1524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357A8" id="Rectangle 3" o:spid="_x0000_s1026" style="position:absolute;margin-left:129.6pt;margin-top:5.75pt;width:10.8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ByYgIAABE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D7AF" wp14:editId="6BC43A96">
                <wp:simplePos x="0" y="0"/>
                <wp:positionH relativeFrom="column">
                  <wp:posOffset>480060</wp:posOffset>
                </wp:positionH>
                <wp:positionV relativeFrom="paragraph">
                  <wp:posOffset>65405</wp:posOffset>
                </wp:positionV>
                <wp:extent cx="137160" cy="114935"/>
                <wp:effectExtent l="0" t="0" r="152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A0D11" w14:textId="62087E88" w:rsidR="00401DED" w:rsidRDefault="00401DED" w:rsidP="00401DED">
                            <w:pPr>
                              <w:jc w:val="center"/>
                            </w:pPr>
                            <w:r>
                              <w:rPr>
                                <w:rFonts w:cs="Angsana New"/>
                                <w:sz w:val="36"/>
                                <w:szCs w:val="36"/>
                                <w:cs/>
                              </w:rPr>
                              <w:t>--</w:t>
                            </w:r>
                            <w:r>
                              <w:rPr>
                                <w:rFonts w:ascii="Times New Roman" w:hAnsi="Times New Roman" w:cs="Angsana New" w:hint="cs"/>
                                <w:sz w:val="36"/>
                                <w:szCs w:val="36"/>
                                <w:cs/>
                              </w:rPr>
                              <w:t>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8D7AF" id="Rectangle 1" o:spid="_x0000_s1027" style="position:absolute;left:0;text-align:left;margin-left:37.8pt;margin-top:5.15pt;width:10.8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" fillcolor="white [3201]" strokecolor="#70ad47 [3209]" strokeweight="1pt">
                <v:textbox>
                  <w:txbxContent>
                    <w:p w14:paraId="59AA0D11" w14:textId="62087E88" w:rsidR="00401DED" w:rsidRDefault="00401DED" w:rsidP="00401DED">
                      <w:pPr>
                        <w:jc w:val="center"/>
                      </w:pPr>
                      <w:r>
                        <w:rPr>
                          <w:rFonts w:cs="Angsana New"/>
                          <w:sz w:val="36"/>
                          <w:szCs w:val="36"/>
                          <w:cs/>
                        </w:rPr>
                        <w:t>--</w:t>
                      </w:r>
                      <w:r>
                        <w:rPr>
                          <w:rFonts w:ascii="Times New Roman" w:hAnsi="Times New Roman" w:cs="Angsana New" w:hint="cs"/>
                          <w:sz w:val="36"/>
                          <w:szCs w:val="36"/>
                          <w:cs/>
                        </w:rPr>
                        <w:t>∕</w:t>
                      </w:r>
                    </w:p>
                  </w:txbxContent>
                </v:textbox>
              </v:rect>
            </w:pict>
          </mc:Fallback>
        </mc:AlternateConten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ไตรมาส 1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ไตรมาส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ไตรมาส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B6D78" w:rsidRPr="008378C0">
        <w:rPr>
          <w:rFonts w:ascii="TH SarabunIT๙" w:hAnsi="TH SarabunIT๙" w:cs="TH SarabunIT๙" w:hint="cs"/>
          <w:sz w:val="32"/>
          <w:szCs w:val="32"/>
          <w:cs/>
        </w:rPr>
        <w:t xml:space="preserve">ไตรมาส </w:t>
      </w:r>
      <w:r w:rsidR="004B6D7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0978882" w14:textId="35C485D4" w:rsidR="004B6D78" w:rsidRDefault="004B6D78" w:rsidP="00B4134D">
      <w:pPr>
        <w:spacing w:after="0" w:line="240" w:lineRule="auto"/>
        <w:jc w:val="center"/>
        <w:rPr>
          <w:sz w:val="36"/>
          <w:szCs w:val="36"/>
        </w:rPr>
      </w:pPr>
    </w:p>
    <w:p w14:paraId="69AF8148" w14:textId="6F9D4CED" w:rsidR="00B4134D" w:rsidRPr="00111D7C" w:rsidRDefault="00B4134D" w:rsidP="00B4134D">
      <w:pPr>
        <w:pStyle w:val="ListParagraph"/>
        <w:numPr>
          <w:ilvl w:val="0"/>
          <w:numId w:val="1"/>
        </w:numPr>
        <w:spacing w:after="0" w:line="240" w:lineRule="auto"/>
        <w:ind w:left="324" w:hanging="324"/>
        <w:rPr>
          <w:rFonts w:ascii="TH SarabunIT๙" w:hAnsi="TH SarabunIT๙" w:cs="TH SarabunIT๙"/>
          <w:b/>
          <w:bCs/>
          <w:sz w:val="32"/>
          <w:szCs w:val="32"/>
        </w:rPr>
      </w:pPr>
      <w:r w:rsidRPr="00111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ชื่อตัวชี้วัดย่อย </w:t>
      </w:r>
    </w:p>
    <w:p w14:paraId="4D2FE435" w14:textId="612A1B95" w:rsidR="00B4134D" w:rsidRPr="003D1980" w:rsidRDefault="00B4134D" w:rsidP="00B4134D">
      <w:pPr>
        <w:pStyle w:val="ListParagraph"/>
        <w:spacing w:after="0" w:line="240" w:lineRule="auto"/>
        <w:ind w:left="324"/>
        <w:rPr>
          <w:rFonts w:ascii="TH SarabunIT๙" w:hAnsi="TH SarabunIT๙" w:cs="TH SarabunIT๙"/>
          <w:b/>
          <w:bCs/>
          <w:sz w:val="32"/>
          <w:szCs w:val="32"/>
        </w:rPr>
      </w:pPr>
      <w:r w:rsidRPr="003D1980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9D705D" w:rsidRPr="009D705D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ร้อยละของจังหวัดที่สามารถควบคุมสถานการณ์โรคติดเชื้อไวรัสโค</w:t>
      </w:r>
      <w:proofErr w:type="spellStart"/>
      <w:r w:rsidR="009D705D" w:rsidRPr="009D705D">
        <w:rPr>
          <w:rFonts w:ascii="TH SarabunIT๙" w:hAnsi="TH SarabunIT๙" w:cs="TH SarabunIT๙"/>
          <w:b/>
          <w:bCs/>
          <w:sz w:val="32"/>
          <w:szCs w:val="32"/>
          <w:cs/>
        </w:rPr>
        <w:t>โร</w:t>
      </w:r>
      <w:proofErr w:type="spellEnd"/>
      <w:r w:rsidR="009D705D" w:rsidRPr="009D70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 </w:t>
      </w:r>
      <w:r w:rsidR="009D705D" w:rsidRPr="00BC235D">
        <w:rPr>
          <w:rFonts w:ascii="TH SarabunPSK" w:hAnsi="TH SarabunPSK" w:cs="TH SarabunPSK" w:hint="cs"/>
          <w:b/>
          <w:bCs/>
          <w:sz w:val="32"/>
          <w:szCs w:val="32"/>
          <w:cs/>
        </w:rPr>
        <w:t>2019 (</w:t>
      </w:r>
      <w:r w:rsidR="009D705D" w:rsidRPr="00BC235D">
        <w:rPr>
          <w:rFonts w:ascii="TH SarabunPSK" w:hAnsi="TH SarabunPSK" w:cs="TH SarabunPSK" w:hint="cs"/>
          <w:b/>
          <w:bCs/>
          <w:sz w:val="32"/>
          <w:szCs w:val="32"/>
        </w:rPr>
        <w:t>COVID-</w:t>
      </w:r>
      <w:r w:rsidR="009D705D" w:rsidRPr="00BC235D">
        <w:rPr>
          <w:rFonts w:ascii="TH SarabunPSK" w:hAnsi="TH SarabunPSK" w:cs="TH SarabunPSK" w:hint="cs"/>
          <w:b/>
          <w:bCs/>
          <w:sz w:val="32"/>
          <w:szCs w:val="32"/>
          <w:cs/>
        </w:rPr>
        <w:t>19)</w:t>
      </w:r>
      <w:r w:rsidR="009D705D" w:rsidRPr="009D70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ให้สงบได้ ภายใน 21 – 28 วัน</w:t>
      </w:r>
      <w:r w:rsidRPr="003D1980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481E665B" w14:textId="235DDBB2" w:rsidR="00BD18CE" w:rsidRPr="005923E6" w:rsidRDefault="005923E6" w:rsidP="003D198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1D7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11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96AB0" w:rsidRPr="00111D7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หน่วยงานรับผิดชอบประมวลผลและจัดทำข้อมูล:</w:t>
      </w:r>
      <w:r w:rsidRPr="00111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1AF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กองระบาดวิทยา</w:t>
      </w:r>
      <w:r w:rsidR="00BA6D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D03" w:rsidRPr="00BA6D0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กรมควบคุมโรค</w:t>
      </w:r>
    </w:p>
    <w:p w14:paraId="1EFBE03E" w14:textId="47EFC819" w:rsidR="00401DED" w:rsidRPr="00111D7C" w:rsidRDefault="005014D4" w:rsidP="00111D7C">
      <w:pPr>
        <w:pStyle w:val="ListParagraph"/>
        <w:spacing w:before="120" w:after="0" w:line="240" w:lineRule="auto"/>
        <w:ind w:left="323" w:right="-154" w:hanging="323"/>
        <w:rPr>
          <w:rFonts w:ascii="TH SarabunIT๙" w:hAnsi="TH SarabunIT๙" w:cs="TH SarabunIT๙"/>
          <w:sz w:val="32"/>
          <w:szCs w:val="32"/>
        </w:rPr>
      </w:pPr>
      <w:r w:rsidRPr="00111D7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4134D" w:rsidRPr="00111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07881" w:rsidRPr="00111D7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B4134D" w:rsidRPr="00111D7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BA6D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A6D03">
        <w:rPr>
          <w:rFonts w:ascii="TH SarabunIT๙" w:hAnsi="TH SarabunIT๙" w:cs="TH SarabunIT๙"/>
          <w:sz w:val="36"/>
          <w:szCs w:val="36"/>
          <w:cs/>
        </w:rPr>
        <w:t xml:space="preserve">: </w:t>
      </w:r>
      <w:r w:rsidR="009D705D" w:rsidRPr="00111D7C">
        <w:rPr>
          <w:rFonts w:ascii="TH SarabunIT๙" w:hAnsi="TH SarabunIT๙" w:cs="TH SarabunIT๙"/>
          <w:sz w:val="32"/>
          <w:szCs w:val="32"/>
          <w:cs/>
        </w:rPr>
        <w:t>ร้อยละของจังหวัดที่สามารถควบคุมสถานการณ์โรคติดเชื้อไวรัสโค</w:t>
      </w:r>
      <w:proofErr w:type="spellStart"/>
      <w:r w:rsidR="009D705D" w:rsidRPr="00111D7C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9D705D" w:rsidRPr="00111D7C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9D705D" w:rsidRPr="00111D7C">
        <w:rPr>
          <w:rFonts w:ascii="TH SarabunPSK" w:hAnsi="TH SarabunPSK" w:cs="TH SarabunPSK" w:hint="cs"/>
          <w:sz w:val="32"/>
          <w:szCs w:val="32"/>
          <w:cs/>
        </w:rPr>
        <w:t>2019 (</w:t>
      </w:r>
      <w:r w:rsidR="009D705D" w:rsidRPr="00111D7C">
        <w:rPr>
          <w:rFonts w:ascii="TH SarabunPSK" w:hAnsi="TH SarabunPSK" w:cs="TH SarabunPSK" w:hint="cs"/>
          <w:sz w:val="32"/>
          <w:szCs w:val="32"/>
        </w:rPr>
        <w:t>COVID-</w:t>
      </w:r>
      <w:r w:rsidR="009D705D" w:rsidRPr="00111D7C">
        <w:rPr>
          <w:rFonts w:ascii="TH SarabunPSK" w:hAnsi="TH SarabunPSK" w:cs="TH SarabunPSK" w:hint="cs"/>
          <w:sz w:val="32"/>
          <w:szCs w:val="32"/>
          <w:cs/>
        </w:rPr>
        <w:t>19)</w:t>
      </w:r>
      <w:r w:rsidR="009D705D" w:rsidRPr="00111D7C">
        <w:rPr>
          <w:rFonts w:ascii="TH SarabunIT๙" w:hAnsi="TH SarabunIT๙" w:cs="TH SarabunIT๙"/>
          <w:sz w:val="32"/>
          <w:szCs w:val="32"/>
          <w:cs/>
        </w:rPr>
        <w:t xml:space="preserve"> ให้สงบได้ภายใน 21 – 28 วัน</w:t>
      </w:r>
    </w:p>
    <w:p w14:paraId="19253649" w14:textId="469CF89C" w:rsidR="002521AA" w:rsidRDefault="00985BE3" w:rsidP="00CF7D19">
      <w:pPr>
        <w:pStyle w:val="ListParagraph"/>
        <w:spacing w:after="0" w:line="240" w:lineRule="auto"/>
        <w:ind w:left="284" w:right="-153" w:firstLine="115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ระหว่างเดือนตุลาคม - ธันวาคม 2564 </w:t>
      </w:r>
      <w:r w:rsidR="00F63FD6" w:rsidRPr="00985BE3">
        <w:rPr>
          <w:rFonts w:ascii="TH SarabunIT๙" w:hAnsi="TH SarabunIT๙" w:cs="TH SarabunIT๙" w:hint="cs"/>
          <w:sz w:val="32"/>
          <w:szCs w:val="32"/>
          <w:cs/>
        </w:rPr>
        <w:t>มีจังหวัด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ที่รายงานเหตุการณ์การระบาดทั้งหมด </w:t>
      </w:r>
      <w:r w:rsidR="001D040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040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 โดยมีจังหวัดที่สามารถควบคุมโรคได้</w:t>
      </w:r>
      <w:r w:rsidR="001D040B" w:rsidRPr="00996AB0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1D0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40B" w:rsidRPr="00996AB0">
        <w:rPr>
          <w:rFonts w:ascii="TH SarabunIT๙" w:hAnsi="TH SarabunIT๙" w:cs="TH SarabunIT๙" w:hint="cs"/>
          <w:sz w:val="32"/>
          <w:szCs w:val="32"/>
          <w:cs/>
        </w:rPr>
        <w:t>28 วัน</w:t>
      </w:r>
      <w:r w:rsidR="001D040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1D040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 คิดเป็น</w:t>
      </w:r>
      <w:r w:rsidR="005A3586">
        <w:rPr>
          <w:rFonts w:ascii="TH SarabunIT๙" w:hAnsi="TH SarabunIT๙" w:cs="TH SarabunIT๙" w:hint="cs"/>
          <w:sz w:val="32"/>
          <w:szCs w:val="32"/>
          <w:cs/>
        </w:rPr>
        <w:t>ร้อยละ 5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A358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1D0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2521AA">
        <w:rPr>
          <w:rFonts w:ascii="TH SarabunIT๙" w:hAnsi="TH SarabunIT๙" w:cs="TH SarabunIT๙"/>
          <w:sz w:val="32"/>
          <w:szCs w:val="32"/>
          <w:cs/>
        </w:rPr>
        <w:br/>
      </w:r>
      <w:r w:rsidR="002521A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เลย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แพร่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3.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กำแพงเพชร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ชลบุรี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5.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ชัยนาท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6.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7.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ตรัง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8.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นครนายก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9.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D19">
        <w:rPr>
          <w:rFonts w:ascii="TH SarabunIT๙" w:hAnsi="TH SarabunIT๙" w:cs="TH SarabunIT๙"/>
          <w:sz w:val="32"/>
          <w:szCs w:val="32"/>
        </w:rPr>
        <w:br/>
      </w:r>
      <w:r w:rsidR="002521AA">
        <w:rPr>
          <w:rFonts w:ascii="TH SarabunIT๙" w:hAnsi="TH SarabunIT๙" w:cs="TH SarabunIT๙" w:hint="cs"/>
          <w:sz w:val="32"/>
          <w:szCs w:val="32"/>
          <w:cs/>
        </w:rPr>
        <w:t>11.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นครสวรรค์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12.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นนทบุรี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น่าน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14.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ปทุมธานี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15.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ประจวบคีรีขันธ์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16.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ปัตตานี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17.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พัทลุง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18.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มหาสารคาม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19.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20.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ยโสธร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21.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ยะลา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22.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ร้อยเอ็ด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23.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ราชบุรี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24.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ลพบุรี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25.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ลำปาง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26.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ศรีสะเกษ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27.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28.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สตูล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29.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ab/>
        <w:t>สมุทรปราการ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30.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สมุทรสาคร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31.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ab/>
      </w:r>
      <w:r w:rsidR="002521AA">
        <w:rPr>
          <w:rFonts w:ascii="TH SarabunIT๙" w:hAnsi="TH SarabunIT๙" w:cs="TH SarabunIT๙" w:hint="cs"/>
          <w:sz w:val="32"/>
          <w:szCs w:val="32"/>
          <w:cs/>
        </w:rPr>
        <w:t>32.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สุโขทัย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33.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ab/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34.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หนองบัวลำภู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35.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อ่างทอง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36.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อำนาจเจริญ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 xml:space="preserve"> 37.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อุตรดิตถ์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38.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อุทัยธานี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39.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กาญจนบุรี</w:t>
      </w:r>
      <w:r w:rsidR="00CF7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40.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นครปฐม</w:t>
      </w:r>
      <w:r w:rsidR="00EF0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1AA">
        <w:rPr>
          <w:rFonts w:ascii="TH SarabunIT๙" w:hAnsi="TH SarabunIT๙" w:cs="TH SarabunIT๙" w:hint="cs"/>
          <w:sz w:val="32"/>
          <w:szCs w:val="32"/>
          <w:cs/>
        </w:rPr>
        <w:t>41.</w:t>
      </w:r>
      <w:r w:rsidR="002521AA" w:rsidRPr="002521AA">
        <w:rPr>
          <w:rFonts w:ascii="TH SarabunIT๙" w:hAnsi="TH SarabunIT๙" w:cs="TH SarabunIT๙"/>
          <w:sz w:val="32"/>
          <w:szCs w:val="32"/>
          <w:cs/>
        </w:rPr>
        <w:t>ระนอง</w:t>
      </w:r>
    </w:p>
    <w:p w14:paraId="3BBC943C" w14:textId="3E5536F5" w:rsidR="006B1A74" w:rsidRDefault="001D040B" w:rsidP="00D23542">
      <w:pPr>
        <w:pStyle w:val="ListParagraph"/>
        <w:spacing w:after="0" w:line="240" w:lineRule="auto"/>
        <w:ind w:left="1344" w:right="-153" w:hanging="102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*หมายเหตุ กรุงเทพมหานคร</w:t>
      </w:r>
      <w:r w:rsidR="00D23542" w:rsidRPr="00D23542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อยู่ระหว่างการติดตามจนครบ 28 วัน </w:t>
      </w:r>
      <w:r w:rsidR="00D23542">
        <w:rPr>
          <w:rFonts w:ascii="TH SarabunIT๙" w:hAnsi="TH SarabunIT๙" w:cs="TH SarabunIT๙" w:hint="cs"/>
          <w:sz w:val="32"/>
          <w:szCs w:val="32"/>
          <w:cs/>
        </w:rPr>
        <w:t>ซึ่งจะ</w:t>
      </w:r>
      <w:r>
        <w:rPr>
          <w:rFonts w:ascii="TH SarabunIT๙" w:hAnsi="TH SarabunIT๙" w:cs="TH SarabunIT๙" w:hint="cs"/>
          <w:sz w:val="32"/>
          <w:szCs w:val="32"/>
          <w:cs/>
        </w:rPr>
        <w:t>รวบรวบรายงาน</w:t>
      </w:r>
      <w:r w:rsidR="005A3586">
        <w:rPr>
          <w:rFonts w:ascii="TH SarabunIT๙" w:hAnsi="TH SarabunIT๙" w:cs="TH SarabunIT๙" w:hint="cs"/>
          <w:sz w:val="32"/>
          <w:szCs w:val="32"/>
          <w:cs/>
        </w:rPr>
        <w:t>เพิ่มเติมในไตรมาส 2</w:t>
      </w:r>
      <w:r w:rsidR="00D23542">
        <w:rPr>
          <w:rFonts w:ascii="TH SarabunIT๙" w:hAnsi="TH SarabunIT๙" w:cs="TH SarabunIT๙"/>
          <w:sz w:val="32"/>
          <w:szCs w:val="32"/>
        </w:rPr>
        <w:t xml:space="preserve"> </w:t>
      </w:r>
      <w:r w:rsidR="00D23542">
        <w:rPr>
          <w:rFonts w:ascii="TH SarabunIT๙" w:hAnsi="TH SarabunIT๙" w:cs="TH SarabunIT๙" w:hint="cs"/>
          <w:sz w:val="32"/>
          <w:szCs w:val="32"/>
          <w:cs/>
        </w:rPr>
        <w:t xml:space="preserve">  ต่อไป</w:t>
      </w:r>
    </w:p>
    <w:p w14:paraId="662A2746" w14:textId="77777777" w:rsidR="009225B6" w:rsidRDefault="009225B6" w:rsidP="00D23542">
      <w:pPr>
        <w:pStyle w:val="ListParagraph"/>
        <w:spacing w:after="0" w:line="240" w:lineRule="auto"/>
        <w:ind w:left="1344" w:right="-153" w:hanging="102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4851" w:type="pct"/>
        <w:tblInd w:w="279" w:type="dxa"/>
        <w:tblLook w:val="04A0" w:firstRow="1" w:lastRow="0" w:firstColumn="1" w:lastColumn="0" w:noHBand="0" w:noVBand="1"/>
      </w:tblPr>
      <w:tblGrid>
        <w:gridCol w:w="1666"/>
        <w:gridCol w:w="1685"/>
        <w:gridCol w:w="1538"/>
        <w:gridCol w:w="1572"/>
        <w:gridCol w:w="1441"/>
        <w:gridCol w:w="1419"/>
      </w:tblGrid>
      <w:tr w:rsidR="00BA6D03" w:rsidRPr="00B4134D" w14:paraId="020CF258" w14:textId="3D61EC1D" w:rsidTr="00313924">
        <w:trPr>
          <w:trHeight w:val="334"/>
        </w:trPr>
        <w:tc>
          <w:tcPr>
            <w:tcW w:w="894" w:type="pct"/>
          </w:tcPr>
          <w:p w14:paraId="77D09161" w14:textId="773B93AB" w:rsidR="00F935E2" w:rsidRPr="00B4134D" w:rsidRDefault="00BA6D03" w:rsidP="003139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เป้าหมายตัวชี้วัด</w:t>
            </w:r>
          </w:p>
        </w:tc>
        <w:tc>
          <w:tcPr>
            <w:tcW w:w="904" w:type="pct"/>
          </w:tcPr>
          <w:p w14:paraId="176640A2" w14:textId="0B0326FD" w:rsidR="00F935E2" w:rsidRPr="00B4134D" w:rsidRDefault="00F5229B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>1 คะแนน</w:t>
            </w:r>
          </w:p>
        </w:tc>
        <w:tc>
          <w:tcPr>
            <w:tcW w:w="825" w:type="pct"/>
          </w:tcPr>
          <w:p w14:paraId="48CA4D36" w14:textId="21B6592A" w:rsidR="00F935E2" w:rsidRPr="00B4134D" w:rsidRDefault="00F5229B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>2 คะแนน</w:t>
            </w:r>
          </w:p>
        </w:tc>
        <w:tc>
          <w:tcPr>
            <w:tcW w:w="843" w:type="pct"/>
          </w:tcPr>
          <w:p w14:paraId="1400D99A" w14:textId="36856168" w:rsidR="00F935E2" w:rsidRPr="00B4134D" w:rsidRDefault="00F5229B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</w:tc>
        <w:tc>
          <w:tcPr>
            <w:tcW w:w="773" w:type="pct"/>
          </w:tcPr>
          <w:p w14:paraId="7FA89945" w14:textId="0C187E6F" w:rsidR="00F935E2" w:rsidRPr="00B4134D" w:rsidRDefault="00F5229B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</w:tc>
        <w:tc>
          <w:tcPr>
            <w:tcW w:w="761" w:type="pct"/>
          </w:tcPr>
          <w:p w14:paraId="70ABDE90" w14:textId="5AD1DB23" w:rsidR="00F935E2" w:rsidRPr="00B4134D" w:rsidRDefault="00F5229B" w:rsidP="00B4134D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</w:tc>
      </w:tr>
      <w:tr w:rsidR="00F5229B" w:rsidRPr="00B4134D" w14:paraId="02B9B1B4" w14:textId="0C8625D7" w:rsidTr="00F5229B">
        <w:tc>
          <w:tcPr>
            <w:tcW w:w="894" w:type="pct"/>
          </w:tcPr>
          <w:p w14:paraId="45B9BA43" w14:textId="709D1402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904" w:type="pct"/>
          </w:tcPr>
          <w:p w14:paraId="012B8133" w14:textId="3024A6C6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F5229B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F5229B">
              <w:rPr>
                <w:rFonts w:ascii="TH SarabunIT๙" w:hAnsi="TH SarabunIT๙" w:cs="TH SarabunIT๙"/>
                <w:sz w:val="28"/>
              </w:rPr>
              <w:br/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5229B">
              <w:rPr>
                <w:rFonts w:ascii="TH SarabunIT๙" w:hAnsi="TH SarabunIT๙" w:cs="TH SarabunIT๙"/>
                <w:sz w:val="28"/>
              </w:rPr>
              <w:t>46</w:t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t xml:space="preserve"> จังหวัด)</w:t>
            </w:r>
            <w:r w:rsidRPr="00F5229B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25" w:type="pct"/>
          </w:tcPr>
          <w:p w14:paraId="7D08385F" w14:textId="7D0E30FD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F5229B">
              <w:rPr>
                <w:rFonts w:ascii="TH SarabunIT๙" w:hAnsi="TH SarabunIT๙" w:cs="TH SarabunIT๙"/>
                <w:sz w:val="28"/>
              </w:rPr>
              <w:t>70</w:t>
            </w:r>
            <w:r w:rsidRPr="00F5229B">
              <w:rPr>
                <w:rFonts w:ascii="TH SarabunIT๙" w:hAnsi="TH SarabunIT๙" w:cs="TH SarabunIT๙"/>
                <w:sz w:val="28"/>
              </w:rPr>
              <w:br/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5229B">
              <w:rPr>
                <w:rFonts w:ascii="TH SarabunIT๙" w:hAnsi="TH SarabunIT๙" w:cs="TH SarabunIT๙"/>
                <w:sz w:val="28"/>
              </w:rPr>
              <w:t>54</w:t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t xml:space="preserve"> จังหวัด)</w:t>
            </w:r>
            <w:r w:rsidRPr="00F5229B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43" w:type="pct"/>
          </w:tcPr>
          <w:p w14:paraId="025ED90D" w14:textId="77777777" w:rsidR="00F5229B" w:rsidRPr="00F5229B" w:rsidRDefault="00F5229B" w:rsidP="00F5229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TH SarabunIT๙" w:eastAsiaTheme="minorHAnsi" w:hAnsi="TH SarabunIT๙" w:cs="TH SarabunIT๙"/>
                <w:cs/>
              </w:rPr>
            </w:pPr>
            <w:r w:rsidRPr="00F5229B">
              <w:rPr>
                <w:rFonts w:ascii="TH SarabunIT๙" w:eastAsiaTheme="minorHAnsi" w:hAnsi="TH SarabunIT๙" w:cs="TH SarabunIT๙"/>
                <w:cs/>
              </w:rPr>
              <w:t>ร้อยละ</w:t>
            </w:r>
            <w:r w:rsidRPr="00F5229B">
              <w:rPr>
                <w:rFonts w:ascii="TH SarabunIT๙" w:eastAsiaTheme="minorHAnsi" w:hAnsi="TH SarabunIT๙" w:cs="TH SarabunIT๙"/>
              </w:rPr>
              <w:t xml:space="preserve"> 80 </w:t>
            </w:r>
          </w:p>
          <w:p w14:paraId="3F679338" w14:textId="0BB97907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5229B">
              <w:rPr>
                <w:rFonts w:ascii="TH SarabunIT๙" w:hAnsi="TH SarabunIT๙" w:cs="TH SarabunIT๙"/>
                <w:sz w:val="28"/>
              </w:rPr>
              <w:t xml:space="preserve">62 </w:t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t xml:space="preserve"> จังหวัด)</w:t>
            </w:r>
            <w:r w:rsidRPr="00F5229B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73" w:type="pct"/>
          </w:tcPr>
          <w:p w14:paraId="667E0714" w14:textId="77777777" w:rsidR="00F5229B" w:rsidRPr="00F5229B" w:rsidRDefault="00F5229B" w:rsidP="00F5229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TH SarabunIT๙" w:eastAsiaTheme="minorHAnsi" w:hAnsi="TH SarabunIT๙" w:cs="TH SarabunIT๙"/>
                <w:cs/>
              </w:rPr>
            </w:pPr>
            <w:r w:rsidRPr="00F5229B">
              <w:rPr>
                <w:rFonts w:ascii="TH SarabunIT๙" w:eastAsiaTheme="minorHAnsi" w:hAnsi="TH SarabunIT๙" w:cs="TH SarabunIT๙"/>
                <w:cs/>
              </w:rPr>
              <w:t xml:space="preserve">ร้อยละ </w:t>
            </w:r>
            <w:r w:rsidRPr="00F5229B">
              <w:rPr>
                <w:rFonts w:ascii="TH SarabunIT๙" w:eastAsiaTheme="minorHAnsi" w:hAnsi="TH SarabunIT๙" w:cs="TH SarabunIT๙"/>
              </w:rPr>
              <w:t xml:space="preserve">90 </w:t>
            </w:r>
          </w:p>
          <w:p w14:paraId="0387905B" w14:textId="0BE28201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>(69 จังหวัด)</w:t>
            </w:r>
            <w:r w:rsidRPr="00F5229B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61" w:type="pct"/>
          </w:tcPr>
          <w:p w14:paraId="11664F66" w14:textId="65611F72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F5229B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F5229B">
              <w:rPr>
                <w:rFonts w:ascii="TH SarabunIT๙" w:hAnsi="TH SarabunIT๙" w:cs="TH SarabunIT๙"/>
                <w:sz w:val="28"/>
              </w:rPr>
              <w:br/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5229B">
              <w:rPr>
                <w:rFonts w:ascii="TH SarabunIT๙" w:hAnsi="TH SarabunIT๙" w:cs="TH SarabunIT๙"/>
                <w:sz w:val="28"/>
              </w:rPr>
              <w:t>76</w:t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t xml:space="preserve"> จังหวัด และกทม.)</w:t>
            </w:r>
          </w:p>
        </w:tc>
      </w:tr>
    </w:tbl>
    <w:p w14:paraId="6991FD85" w14:textId="77777777" w:rsidR="00F5229B" w:rsidRDefault="00F5229B" w:rsidP="006B1A74">
      <w:pPr>
        <w:spacing w:after="0" w:line="240" w:lineRule="auto"/>
        <w:ind w:right="-153" w:firstLine="284"/>
        <w:rPr>
          <w:rFonts w:ascii="TH SarabunIT๙" w:hAnsi="TH SarabunIT๙" w:cs="TH SarabunIT๙"/>
          <w:sz w:val="28"/>
        </w:rPr>
      </w:pPr>
    </w:p>
    <w:tbl>
      <w:tblPr>
        <w:tblStyle w:val="TableGrid"/>
        <w:tblW w:w="4851" w:type="pct"/>
        <w:tblInd w:w="279" w:type="dxa"/>
        <w:tblLook w:val="04A0" w:firstRow="1" w:lastRow="0" w:firstColumn="1" w:lastColumn="0" w:noHBand="0" w:noVBand="1"/>
      </w:tblPr>
      <w:tblGrid>
        <w:gridCol w:w="1666"/>
        <w:gridCol w:w="1685"/>
        <w:gridCol w:w="1538"/>
        <w:gridCol w:w="1572"/>
        <w:gridCol w:w="1441"/>
        <w:gridCol w:w="1419"/>
      </w:tblGrid>
      <w:tr w:rsidR="00F5229B" w:rsidRPr="00B4134D" w14:paraId="4C55610B" w14:textId="77777777" w:rsidTr="00511178">
        <w:tc>
          <w:tcPr>
            <w:tcW w:w="894" w:type="pct"/>
            <w:vMerge w:val="restart"/>
          </w:tcPr>
          <w:p w14:paraId="1F7E359C" w14:textId="77777777" w:rsidR="00F5229B" w:rsidRPr="00F5229B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  <w:p w14:paraId="01F1D7C6" w14:textId="011C5489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 xml:space="preserve">ตามตัวชี้วัด </w:t>
            </w:r>
          </w:p>
        </w:tc>
        <w:tc>
          <w:tcPr>
            <w:tcW w:w="904" w:type="pct"/>
          </w:tcPr>
          <w:p w14:paraId="35EF7E01" w14:textId="155247EC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1</w:t>
            </w:r>
          </w:p>
        </w:tc>
        <w:tc>
          <w:tcPr>
            <w:tcW w:w="825" w:type="pct"/>
          </w:tcPr>
          <w:p w14:paraId="3FC1B340" w14:textId="61C0985E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6BED">
              <w:rPr>
                <w:rFonts w:ascii="TH SarabunIT๙" w:hAnsi="TH SarabunIT๙" w:cs="TH SarabunIT๙" w:hint="cs"/>
                <w:sz w:val="28"/>
                <w:cs/>
              </w:rPr>
              <w:t xml:space="preserve">ไตรมาส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43" w:type="pct"/>
          </w:tcPr>
          <w:p w14:paraId="0506624A" w14:textId="4C82FF78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6BED">
              <w:rPr>
                <w:rFonts w:ascii="TH SarabunIT๙" w:hAnsi="TH SarabunIT๙" w:cs="TH SarabunIT๙" w:hint="cs"/>
                <w:sz w:val="28"/>
                <w:cs/>
              </w:rPr>
              <w:t xml:space="preserve">ไตรมาส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73" w:type="pct"/>
          </w:tcPr>
          <w:p w14:paraId="60F561A9" w14:textId="1381E6B2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6BED">
              <w:rPr>
                <w:rFonts w:ascii="TH SarabunIT๙" w:hAnsi="TH SarabunIT๙" w:cs="TH SarabunIT๙" w:hint="cs"/>
                <w:sz w:val="28"/>
                <w:cs/>
              </w:rPr>
              <w:t xml:space="preserve">ไตรมาส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61" w:type="pct"/>
          </w:tcPr>
          <w:p w14:paraId="40B073C0" w14:textId="0AA3C517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>รวมทั้งปี</w:t>
            </w:r>
          </w:p>
        </w:tc>
      </w:tr>
      <w:tr w:rsidR="00F5229B" w:rsidRPr="00B4134D" w14:paraId="5EF77868" w14:textId="77777777" w:rsidTr="00511178">
        <w:tc>
          <w:tcPr>
            <w:tcW w:w="894" w:type="pct"/>
            <w:vMerge/>
          </w:tcPr>
          <w:p w14:paraId="0278CA1A" w14:textId="56D328E3" w:rsidR="00F5229B" w:rsidRPr="00B4134D" w:rsidRDefault="00F5229B" w:rsidP="0051117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4" w:type="pct"/>
          </w:tcPr>
          <w:p w14:paraId="029064DB" w14:textId="77777777" w:rsidR="00F5229B" w:rsidRPr="00F5229B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 xml:space="preserve">คุมได้ </w:t>
            </w:r>
          </w:p>
          <w:p w14:paraId="6EEDF885" w14:textId="6F232815" w:rsidR="00F5229B" w:rsidRPr="00B4134D" w:rsidRDefault="00F5229B" w:rsidP="00F5229B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5229B">
              <w:rPr>
                <w:rFonts w:ascii="TH SarabunIT๙" w:hAnsi="TH SarabunIT๙" w:cs="TH SarabunIT๙"/>
                <w:sz w:val="28"/>
                <w:cs/>
              </w:rPr>
              <w:t>ร้อยละ 53.95</w:t>
            </w:r>
            <w:r w:rsidRPr="00F5229B">
              <w:rPr>
                <w:rFonts w:ascii="TH SarabunIT๙" w:hAnsi="TH SarabunIT๙" w:cs="TH SarabunIT๙"/>
                <w:sz w:val="28"/>
                <w:cs/>
              </w:rPr>
              <w:br/>
              <w:t xml:space="preserve"> (41 จังหวัด)</w:t>
            </w:r>
          </w:p>
        </w:tc>
        <w:tc>
          <w:tcPr>
            <w:tcW w:w="825" w:type="pct"/>
          </w:tcPr>
          <w:p w14:paraId="3A64058C" w14:textId="0DB4F728" w:rsidR="00F5229B" w:rsidRPr="00B4134D" w:rsidRDefault="00F5229B" w:rsidP="0051117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3" w:type="pct"/>
          </w:tcPr>
          <w:p w14:paraId="674AD3E3" w14:textId="7E3D38B2" w:rsidR="00F5229B" w:rsidRPr="00B4134D" w:rsidRDefault="00F5229B" w:rsidP="0051117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3" w:type="pct"/>
          </w:tcPr>
          <w:p w14:paraId="3762B2F0" w14:textId="386B0F78" w:rsidR="00F5229B" w:rsidRPr="00B4134D" w:rsidRDefault="00F5229B" w:rsidP="0051117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1" w:type="pct"/>
          </w:tcPr>
          <w:p w14:paraId="60776200" w14:textId="656A41CC" w:rsidR="00F5229B" w:rsidRPr="00B4134D" w:rsidRDefault="00F5229B" w:rsidP="00511178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98A8A1E" w14:textId="20B7C251" w:rsidR="0054439A" w:rsidRDefault="0054439A" w:rsidP="006B1A74">
      <w:pPr>
        <w:spacing w:after="0" w:line="240" w:lineRule="auto"/>
        <w:ind w:right="-153" w:firstLine="284"/>
        <w:rPr>
          <w:rFonts w:ascii="TH SarabunIT๙" w:hAnsi="TH SarabunIT๙" w:cs="TH SarabunIT๙"/>
          <w:sz w:val="28"/>
          <w:cs/>
        </w:rPr>
      </w:pPr>
      <w:r w:rsidRPr="006B1A74">
        <w:rPr>
          <w:rFonts w:ascii="TH SarabunIT๙" w:hAnsi="TH SarabunIT๙" w:cs="TH SarabunIT๙"/>
          <w:sz w:val="28"/>
        </w:rPr>
        <w:t>*</w:t>
      </w:r>
      <w:r w:rsidRPr="006B1A74">
        <w:rPr>
          <w:rFonts w:ascii="TH SarabunIT๙" w:hAnsi="TH SarabunIT๙" w:cs="TH SarabunIT๙" w:hint="cs"/>
          <w:sz w:val="28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06C92">
        <w:rPr>
          <w:rFonts w:ascii="TH SarabunIT๙" w:hAnsi="TH SarabunIT๙" w:cs="TH SarabunIT๙" w:hint="cs"/>
          <w:sz w:val="28"/>
          <w:cs/>
        </w:rPr>
        <w:t>ใช้ข้อมูลจากฐานข้อมูล</w:t>
      </w:r>
      <w:r w:rsidR="00111D7C">
        <w:rPr>
          <w:rFonts w:ascii="TH SarabunIT๙" w:hAnsi="TH SarabunIT๙" w:cs="TH SarabunIT๙" w:hint="cs"/>
          <w:sz w:val="28"/>
          <w:cs/>
        </w:rPr>
        <w:t xml:space="preserve"> </w:t>
      </w:r>
      <w:r w:rsidR="00985BE3">
        <w:rPr>
          <w:rFonts w:ascii="TH SarabunIT๙" w:hAnsi="TH SarabunIT๙" w:cs="TH SarabunIT๙"/>
          <w:sz w:val="28"/>
        </w:rPr>
        <w:t xml:space="preserve">Cluster </w:t>
      </w:r>
      <w:r w:rsidR="00985BE3">
        <w:rPr>
          <w:rFonts w:ascii="TH SarabunIT๙" w:hAnsi="TH SarabunIT๙" w:cs="TH SarabunIT๙" w:hint="cs"/>
          <w:sz w:val="28"/>
          <w:cs/>
        </w:rPr>
        <w:t xml:space="preserve">ของทีม </w:t>
      </w:r>
      <w:r w:rsidR="00985BE3">
        <w:rPr>
          <w:rFonts w:ascii="TH SarabunIT๙" w:hAnsi="TH SarabunIT๙" w:cs="TH SarabunIT๙"/>
          <w:sz w:val="28"/>
        </w:rPr>
        <w:t xml:space="preserve">Operation data I </w:t>
      </w:r>
      <w:r w:rsidR="00985BE3">
        <w:rPr>
          <w:rFonts w:ascii="TH SarabunIT๙" w:hAnsi="TH SarabunIT๙" w:cs="TH SarabunIT๙" w:hint="cs"/>
          <w:sz w:val="28"/>
          <w:cs/>
        </w:rPr>
        <w:t>ณ วันที่ 31 ธ.ค. 64</w:t>
      </w:r>
    </w:p>
    <w:p w14:paraId="60F4F436" w14:textId="24C30B05" w:rsidR="004B6D78" w:rsidRPr="00111D7C" w:rsidRDefault="004B6D78" w:rsidP="003D1980">
      <w:pPr>
        <w:pStyle w:val="ListParagraph"/>
        <w:spacing w:before="120" w:after="0" w:line="240" w:lineRule="auto"/>
        <w:ind w:left="323" w:hanging="323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1D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 </w:t>
      </w:r>
      <w:r w:rsidRPr="00111D7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ผลการเบิกจ่ายงบประมาณที่ใช้ในการขับเคลื่อนงาน</w:t>
      </w:r>
      <w:r w:rsidR="00F935E2" w:rsidRPr="00111D7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ตามเป้าหมายตัวชี้วัด</w:t>
      </w:r>
    </w:p>
    <w:tbl>
      <w:tblPr>
        <w:tblStyle w:val="TableGrid"/>
        <w:tblW w:w="4851" w:type="pct"/>
        <w:tblInd w:w="279" w:type="dxa"/>
        <w:tblLook w:val="04A0" w:firstRow="1" w:lastRow="0" w:firstColumn="1" w:lastColumn="0" w:noHBand="0" w:noVBand="1"/>
      </w:tblPr>
      <w:tblGrid>
        <w:gridCol w:w="1690"/>
        <w:gridCol w:w="1527"/>
        <w:gridCol w:w="1527"/>
        <w:gridCol w:w="1527"/>
        <w:gridCol w:w="1527"/>
        <w:gridCol w:w="1523"/>
      </w:tblGrid>
      <w:tr w:rsidR="00B0473F" w:rsidRPr="004B6D78" w14:paraId="522FA466" w14:textId="4FFC2FF5" w:rsidTr="00B0473F">
        <w:tc>
          <w:tcPr>
            <w:tcW w:w="907" w:type="pct"/>
          </w:tcPr>
          <w:p w14:paraId="4D820405" w14:textId="77777777" w:rsidR="00B0473F" w:rsidRPr="004B6D78" w:rsidRDefault="00B0473F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</w:tcPr>
          <w:p w14:paraId="0FE12483" w14:textId="77777777" w:rsidR="00B0473F" w:rsidRPr="004B6D78" w:rsidRDefault="00B0473F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1</w:t>
            </w:r>
          </w:p>
        </w:tc>
        <w:tc>
          <w:tcPr>
            <w:tcW w:w="819" w:type="pct"/>
          </w:tcPr>
          <w:p w14:paraId="4B427042" w14:textId="77777777" w:rsidR="00B0473F" w:rsidRPr="004B6D78" w:rsidRDefault="00B0473F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2</w:t>
            </w:r>
          </w:p>
        </w:tc>
        <w:tc>
          <w:tcPr>
            <w:tcW w:w="819" w:type="pct"/>
          </w:tcPr>
          <w:p w14:paraId="4ED9766F" w14:textId="77777777" w:rsidR="00B0473F" w:rsidRPr="004B6D78" w:rsidRDefault="00B0473F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3</w:t>
            </w:r>
          </w:p>
        </w:tc>
        <w:tc>
          <w:tcPr>
            <w:tcW w:w="819" w:type="pct"/>
          </w:tcPr>
          <w:p w14:paraId="07A14DBB" w14:textId="77777777" w:rsidR="00B0473F" w:rsidRPr="004B6D78" w:rsidRDefault="00B0473F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ไตรมาส 4</w:t>
            </w:r>
          </w:p>
        </w:tc>
        <w:tc>
          <w:tcPr>
            <w:tcW w:w="819" w:type="pct"/>
          </w:tcPr>
          <w:p w14:paraId="13D2432D" w14:textId="38B28AAC" w:rsidR="00B0473F" w:rsidRPr="004B6D78" w:rsidRDefault="00B0473F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รวมทั้งปี</w:t>
            </w:r>
          </w:p>
        </w:tc>
      </w:tr>
      <w:tr w:rsidR="00B0473F" w:rsidRPr="004B6D78" w14:paraId="67D567B0" w14:textId="6322F412" w:rsidTr="00B0473F">
        <w:tc>
          <w:tcPr>
            <w:tcW w:w="907" w:type="pct"/>
          </w:tcPr>
          <w:p w14:paraId="08C2B001" w14:textId="11E35522" w:rsidR="00B0473F" w:rsidRPr="004B6D78" w:rsidRDefault="00B0473F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19" w:type="pct"/>
          </w:tcPr>
          <w:p w14:paraId="2FE6CCC3" w14:textId="77E53BDE" w:rsidR="00B0473F" w:rsidRPr="004B6D78" w:rsidRDefault="00B0473F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9" w:type="pct"/>
          </w:tcPr>
          <w:p w14:paraId="444A29BC" w14:textId="3036B2F4" w:rsidR="00B0473F" w:rsidRPr="004B6D78" w:rsidRDefault="00B0473F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</w:tcPr>
          <w:p w14:paraId="6C2FE36A" w14:textId="3D7C057F" w:rsidR="00B0473F" w:rsidRPr="004B6D78" w:rsidRDefault="00B0473F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</w:tcPr>
          <w:p w14:paraId="04345CB6" w14:textId="59EB9E38" w:rsidR="00B0473F" w:rsidRPr="004B6D78" w:rsidRDefault="00B0473F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</w:tcPr>
          <w:p w14:paraId="1D0E92A3" w14:textId="77777777" w:rsidR="00B0473F" w:rsidRPr="004B6D78" w:rsidRDefault="00B0473F" w:rsidP="00070147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0473F" w:rsidRPr="004B6D78" w14:paraId="7887C1AF" w14:textId="7351DA8A" w:rsidTr="00B0473F">
        <w:tc>
          <w:tcPr>
            <w:tcW w:w="907" w:type="pct"/>
          </w:tcPr>
          <w:p w14:paraId="00F7C646" w14:textId="1DA59770" w:rsidR="00B0473F" w:rsidRPr="004B6D78" w:rsidRDefault="00B0473F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B6D78"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การเบิกจ่าย(บาท)</w:t>
            </w:r>
          </w:p>
        </w:tc>
        <w:tc>
          <w:tcPr>
            <w:tcW w:w="819" w:type="pct"/>
          </w:tcPr>
          <w:p w14:paraId="3C7E1E28" w14:textId="77777777" w:rsidR="00B0473F" w:rsidRPr="004B6D78" w:rsidRDefault="00B0473F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</w:tcPr>
          <w:p w14:paraId="4D57BD3F" w14:textId="77777777" w:rsidR="00B0473F" w:rsidRPr="004B6D78" w:rsidRDefault="00B0473F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</w:tcPr>
          <w:p w14:paraId="3A040197" w14:textId="77777777" w:rsidR="00B0473F" w:rsidRPr="004B6D78" w:rsidRDefault="00B0473F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</w:tcPr>
          <w:p w14:paraId="46BDC051" w14:textId="77777777" w:rsidR="00B0473F" w:rsidRPr="004B6D78" w:rsidRDefault="00B0473F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9" w:type="pct"/>
          </w:tcPr>
          <w:p w14:paraId="7C1FC8A4" w14:textId="77777777" w:rsidR="00B0473F" w:rsidRPr="004B6D78" w:rsidRDefault="00B0473F" w:rsidP="00070147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2F2C9FC" w14:textId="77777777" w:rsidR="00F5229B" w:rsidRDefault="00F5229B" w:rsidP="00111D7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A57ED84" w14:textId="77777777" w:rsidR="00F5229B" w:rsidRDefault="00F5229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672B32C" w14:textId="173BC096" w:rsidR="00B4134D" w:rsidRPr="005F5AA6" w:rsidRDefault="004B6D78" w:rsidP="00111D7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BD18CE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07881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</w:t>
      </w:r>
      <w:r w:rsidR="00345FD4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/กิจกรรมที่ดำเนินการ</w:t>
      </w:r>
      <w:r w:rsidR="00807881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เพื่อให้บรรลุเป้าหมายตัวชี้วัด</w:t>
      </w:r>
      <w:r w:rsidR="00807881" w:rsidRPr="005F5A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</w:t>
      </w:r>
      <w:r w:rsidR="00807881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ปัจจัยความสำเร็จ /ปัญหาอุปสรรค</w:t>
      </w:r>
    </w:p>
    <w:p w14:paraId="48893903" w14:textId="1E5810EC" w:rsidR="009D705D" w:rsidRDefault="00F53CEC" w:rsidP="00BC235D">
      <w:pPr>
        <w:pStyle w:val="ListParagraph"/>
        <w:spacing w:after="0" w:line="240" w:lineRule="auto"/>
        <w:ind w:left="3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ทีม</w:t>
      </w:r>
      <w:r w:rsidR="000E072F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ปฏิบัติการสอบสวนควบคุมโรค </w:t>
      </w:r>
      <w:r w:rsidR="00DF38A1">
        <w:rPr>
          <w:rFonts w:ascii="TH SarabunIT๙" w:hAnsi="TH SarabunIT๙" w:cs="TH SarabunIT๙" w:hint="cs"/>
          <w:sz w:val="32"/>
          <w:szCs w:val="32"/>
          <w:cs/>
        </w:rPr>
        <w:t>ลงพื้นที่สอบสวนโรค</w:t>
      </w:r>
      <w:r w:rsidR="000E072F" w:rsidRPr="00DF38A1">
        <w:rPr>
          <w:rFonts w:ascii="TH SarabunIT๙" w:hAnsi="TH SarabunIT๙" w:cs="TH SarabunIT๙"/>
          <w:sz w:val="32"/>
          <w:szCs w:val="32"/>
        </w:rPr>
        <w:t xml:space="preserve"> </w:t>
      </w:r>
      <w:r w:rsidR="00DF38A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F38A1">
        <w:rPr>
          <w:rFonts w:ascii="TH SarabunIT๙" w:hAnsi="TH SarabunIT๙" w:cs="TH SarabunIT๙"/>
          <w:sz w:val="32"/>
          <w:szCs w:val="32"/>
          <w:cs/>
        </w:rPr>
        <w:t>สรุปผลการดำเนินการและรายงา</w:t>
      </w:r>
      <w:r w:rsidR="000E072F" w:rsidRPr="00DF38A1">
        <w:rPr>
          <w:rFonts w:ascii="TH SarabunIT๙" w:hAnsi="TH SarabunIT๙" w:cs="TH SarabunIT๙" w:hint="cs"/>
          <w:sz w:val="32"/>
          <w:szCs w:val="32"/>
          <w:cs/>
        </w:rPr>
        <w:t>นผล</w:t>
      </w:r>
      <w:r w:rsidR="00BC235D">
        <w:rPr>
          <w:rFonts w:ascii="TH SarabunIT๙" w:hAnsi="TH SarabunIT๙" w:cs="TH SarabunIT๙"/>
          <w:sz w:val="32"/>
          <w:szCs w:val="32"/>
          <w:cs/>
        </w:rPr>
        <w:br/>
      </w:r>
      <w:r w:rsidR="000E072F" w:rsidRPr="00DF38A1">
        <w:rPr>
          <w:rFonts w:ascii="TH SarabunIT๙" w:hAnsi="TH SarabunIT๙" w:cs="TH SarabunIT๙" w:hint="cs"/>
          <w:sz w:val="32"/>
          <w:szCs w:val="32"/>
          <w:cs/>
        </w:rPr>
        <w:t>การสอบสวน ควบคุมโรค ให้</w:t>
      </w:r>
      <w:r w:rsidRPr="00DF38A1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DF38A1">
        <w:rPr>
          <w:rFonts w:ascii="TH SarabunIT๙" w:hAnsi="TH SarabunIT๙" w:cs="TH SarabunIT๙" w:hint="cs"/>
          <w:sz w:val="32"/>
          <w:szCs w:val="32"/>
          <w:cs/>
        </w:rPr>
        <w:t>และทุกส่วนที่</w:t>
      </w:r>
      <w:r w:rsidR="000E072F" w:rsidRPr="00DF38A1"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 </w:t>
      </w:r>
    </w:p>
    <w:p w14:paraId="69426870" w14:textId="27C3CE7D" w:rsidR="00163AA7" w:rsidRPr="00111D7C" w:rsidRDefault="00163AA7" w:rsidP="006B1A74">
      <w:pPr>
        <w:spacing w:after="0" w:line="240" w:lineRule="auto"/>
        <w:ind w:firstLine="324"/>
        <w:rPr>
          <w:rFonts w:ascii="TH SarabunIT๙" w:hAnsi="TH SarabunIT๙" w:cs="TH SarabunIT๙"/>
          <w:sz w:val="32"/>
          <w:szCs w:val="32"/>
        </w:rPr>
      </w:pPr>
      <w:r w:rsidRPr="00111D7C">
        <w:rPr>
          <w:rFonts w:ascii="TH SarabunIT๙" w:hAnsi="TH SarabunIT๙" w:cs="TH SarabunIT๙"/>
          <w:sz w:val="32"/>
          <w:szCs w:val="32"/>
          <w:cs/>
        </w:rPr>
        <w:t>5.</w:t>
      </w:r>
      <w:r w:rsidR="005F5AA6" w:rsidRPr="00111D7C">
        <w:rPr>
          <w:rFonts w:ascii="TH SarabunIT๙" w:hAnsi="TH SarabunIT๙" w:cs="TH SarabunIT๙"/>
          <w:sz w:val="32"/>
          <w:szCs w:val="32"/>
        </w:rPr>
        <w:t>1</w:t>
      </w:r>
      <w:r w:rsidRPr="00111D7C">
        <w:rPr>
          <w:rFonts w:ascii="TH SarabunIT๙" w:hAnsi="TH SarabunIT๙" w:cs="TH SarabunIT๙"/>
          <w:sz w:val="32"/>
          <w:szCs w:val="32"/>
          <w:cs/>
        </w:rPr>
        <w:t xml:space="preserve"> ปัจจัยความสำเร็จ</w:t>
      </w:r>
    </w:p>
    <w:p w14:paraId="2057FDA5" w14:textId="6B059E53" w:rsidR="00163AA7" w:rsidRDefault="00692451" w:rsidP="006B1A74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rPr>
          <w:rFonts w:ascii="TH SarabunIT๙" w:hAnsi="TH SarabunIT๙" w:cs="TH SarabunIT๙"/>
          <w:sz w:val="32"/>
          <w:szCs w:val="32"/>
        </w:rPr>
      </w:pPr>
      <w:r w:rsidRPr="0060425C">
        <w:rPr>
          <w:rFonts w:ascii="TH SarabunIT๙" w:hAnsi="TH SarabunIT๙" w:cs="TH SarabunIT๙"/>
          <w:sz w:val="32"/>
          <w:szCs w:val="32"/>
          <w:cs/>
        </w:rPr>
        <w:t>ทีม</w:t>
      </w:r>
      <w:r w:rsidR="00DF38A1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EA6BC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F38A1">
        <w:rPr>
          <w:rFonts w:ascii="TH SarabunIT๙" w:hAnsi="TH SarabunIT๙" w:cs="TH SarabunIT๙" w:hint="cs"/>
          <w:sz w:val="32"/>
          <w:szCs w:val="32"/>
          <w:cs/>
        </w:rPr>
        <w:t>ะหนักรู้สถานการณ์ เฝ้าระวังเหตุการณ์และตรวจจับ</w:t>
      </w:r>
      <w:r w:rsidRPr="0060425C">
        <w:rPr>
          <w:rFonts w:ascii="TH SarabunIT๙" w:hAnsi="TH SarabunIT๙" w:cs="TH SarabunIT๙"/>
          <w:sz w:val="32"/>
          <w:szCs w:val="32"/>
          <w:cs/>
        </w:rPr>
        <w:t>การระบาดได้อย่างรวดเร็ว</w:t>
      </w:r>
    </w:p>
    <w:p w14:paraId="21FBB67A" w14:textId="7FA0D69D" w:rsidR="00692451" w:rsidRPr="002E22EA" w:rsidRDefault="00DF38A1" w:rsidP="006B1A74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E22EA">
        <w:rPr>
          <w:rFonts w:ascii="TH SarabunIT๙" w:hAnsi="TH SarabunIT๙" w:cs="TH SarabunIT๙" w:hint="cs"/>
          <w:sz w:val="32"/>
          <w:szCs w:val="32"/>
          <w:cs/>
        </w:rPr>
        <w:t>ทีมปฏิบัติการสอบสวนควบคุมโรค</w:t>
      </w:r>
      <w:r w:rsidR="0060425C" w:rsidRPr="002E22EA">
        <w:rPr>
          <w:rFonts w:ascii="TH SarabunIT๙" w:hAnsi="TH SarabunIT๙" w:cs="TH SarabunIT๙"/>
          <w:sz w:val="32"/>
          <w:szCs w:val="32"/>
          <w:cs/>
        </w:rPr>
        <w:t>ทั้งส่วนกลางและพื้นที่</w:t>
      </w:r>
      <w:r w:rsidR="00EA6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25C" w:rsidRPr="002E22EA">
        <w:rPr>
          <w:rFonts w:ascii="TH SarabunIT๙" w:hAnsi="TH SarabunIT๙" w:cs="TH SarabunIT๙"/>
          <w:sz w:val="32"/>
          <w:szCs w:val="32"/>
          <w:cs/>
        </w:rPr>
        <w:t>มีความเข้มแข็ง</w:t>
      </w:r>
      <w:r w:rsidR="000E135B" w:rsidRPr="002E22EA">
        <w:rPr>
          <w:rFonts w:ascii="TH SarabunIT๙" w:hAnsi="TH SarabunIT๙" w:cs="TH SarabunIT๙" w:hint="cs"/>
          <w:sz w:val="32"/>
          <w:szCs w:val="32"/>
          <w:cs/>
        </w:rPr>
        <w:t>สามารถควบคุมโรค</w:t>
      </w:r>
      <w:r w:rsidR="006B1A74">
        <w:rPr>
          <w:rFonts w:ascii="TH SarabunIT๙" w:hAnsi="TH SarabunIT๙" w:cs="TH SarabunIT๙"/>
          <w:sz w:val="32"/>
          <w:szCs w:val="32"/>
          <w:cs/>
        </w:rPr>
        <w:br/>
      </w:r>
      <w:r w:rsidR="000E135B" w:rsidRPr="002E22EA">
        <w:rPr>
          <w:rFonts w:ascii="TH SarabunIT๙" w:hAnsi="TH SarabunIT๙" w:cs="TH SarabunIT๙" w:hint="cs"/>
          <w:sz w:val="32"/>
          <w:szCs w:val="32"/>
          <w:cs/>
        </w:rPr>
        <w:t>ได้อย่างรวดเร็ว</w:t>
      </w:r>
    </w:p>
    <w:p w14:paraId="65D348B4" w14:textId="056C2A18" w:rsidR="002E22EA" w:rsidRPr="00DF38A1" w:rsidRDefault="002E22EA" w:rsidP="006B1A74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มีฐานข้อมูลเหตุการณ์การระบาดของโรคติดเชื้อไวรัสโค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Pr="006B1A74">
        <w:rPr>
          <w:rFonts w:ascii="TH SarabunPSK" w:hAnsi="TH SarabunPSK" w:cs="TH SarabunPSK" w:hint="cs"/>
          <w:sz w:val="32"/>
          <w:szCs w:val="32"/>
          <w:cs/>
        </w:rPr>
        <w:t xml:space="preserve">2019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ทั้งหมดของประเทศไทยที่มี</w:t>
      </w:r>
      <w:r w:rsidR="006B1A7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ความครบถ้วน ถูกต้อง </w:t>
      </w:r>
    </w:p>
    <w:p w14:paraId="5B5A1EB1" w14:textId="2C2058DE" w:rsidR="00163AA7" w:rsidRPr="00111D7C" w:rsidRDefault="00163AA7" w:rsidP="006B1A74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11D7C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5F5AA6" w:rsidRPr="00111D7C">
        <w:rPr>
          <w:rFonts w:ascii="TH SarabunIT๙" w:hAnsi="TH SarabunIT๙" w:cs="TH SarabunIT๙"/>
          <w:sz w:val="32"/>
          <w:szCs w:val="32"/>
        </w:rPr>
        <w:t>2</w:t>
      </w:r>
      <w:r w:rsidRPr="00111D7C">
        <w:rPr>
          <w:rFonts w:ascii="TH SarabunIT๙" w:hAnsi="TH SarabunIT๙" w:cs="TH SarabunIT๙" w:hint="cs"/>
          <w:sz w:val="32"/>
          <w:szCs w:val="32"/>
          <w:cs/>
        </w:rPr>
        <w:t xml:space="preserve"> ปัญหาอุปสรรค</w:t>
      </w:r>
      <w:r w:rsidR="000276EF" w:rsidRPr="00111D7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276EF" w:rsidRPr="00111D7C">
        <w:rPr>
          <w:rFonts w:ascii="TH SarabunIT๙" w:hAnsi="TH SarabunIT๙" w:cs="TH SarabunIT๙"/>
          <w:sz w:val="32"/>
          <w:szCs w:val="32"/>
        </w:rPr>
        <w:t>Key risk factor</w:t>
      </w:r>
      <w:r w:rsidR="000276EF" w:rsidRPr="00111D7C">
        <w:rPr>
          <w:rFonts w:ascii="TH SarabunIT๙" w:hAnsi="TH SarabunIT๙" w:cs="TH SarabunIT๙"/>
          <w:sz w:val="32"/>
          <w:szCs w:val="32"/>
          <w:cs/>
        </w:rPr>
        <w:t>)</w:t>
      </w:r>
    </w:p>
    <w:p w14:paraId="6935FFBD" w14:textId="44AE4096" w:rsidR="005F5AA6" w:rsidRDefault="00EA6BC3" w:rsidP="00F92CE7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2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ยังไม่มีฐานข้อมูล</w:t>
      </w:r>
      <w:r w:rsidR="00B3693B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 w:rsidR="00CD64C9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3742B0">
        <w:rPr>
          <w:rFonts w:ascii="TH SarabunIT๙" w:hAnsi="TH SarabunIT๙" w:cs="TH SarabunIT๙" w:hint="cs"/>
          <w:sz w:val="32"/>
          <w:szCs w:val="32"/>
          <w:cs/>
        </w:rPr>
        <w:t>เหตุการณ์</w:t>
      </w:r>
      <w:r w:rsidR="00CD64C9">
        <w:rPr>
          <w:rFonts w:ascii="TH SarabunIT๙" w:hAnsi="TH SarabunIT๙" w:cs="TH SarabunIT๙" w:hint="cs"/>
          <w:sz w:val="32"/>
          <w:szCs w:val="32"/>
          <w:cs/>
        </w:rPr>
        <w:t>การระบาดของโรคติดเชื้อไวรัส</w:t>
      </w:r>
      <w:r w:rsidR="003742B0">
        <w:rPr>
          <w:rFonts w:ascii="TH SarabunIT๙" w:hAnsi="TH SarabunIT๙" w:cs="TH SarabunIT๙" w:hint="cs"/>
          <w:sz w:val="32"/>
          <w:szCs w:val="32"/>
          <w:cs/>
        </w:rPr>
        <w:t>โค</w:t>
      </w:r>
      <w:proofErr w:type="spellStart"/>
      <w:r w:rsidR="003742B0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3742B0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3742B0" w:rsidRPr="006B1A74">
        <w:rPr>
          <w:rFonts w:ascii="TH SarabunPSK" w:hAnsi="TH SarabunPSK" w:cs="TH SarabunPSK" w:hint="cs"/>
          <w:sz w:val="32"/>
          <w:szCs w:val="32"/>
          <w:cs/>
        </w:rPr>
        <w:t xml:space="preserve">2019 </w:t>
      </w:r>
      <w:r w:rsidR="003079BE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6B1A74">
        <w:rPr>
          <w:rFonts w:ascii="TH SarabunIT๙" w:hAnsi="TH SarabunIT๙" w:cs="TH SarabunIT๙"/>
          <w:sz w:val="32"/>
          <w:szCs w:val="32"/>
          <w:cs/>
        </w:rPr>
        <w:br/>
      </w:r>
      <w:r w:rsidR="003079BE">
        <w:rPr>
          <w:rFonts w:ascii="TH SarabunIT๙" w:hAnsi="TH SarabunIT๙" w:cs="TH SarabunIT๙" w:hint="cs"/>
          <w:sz w:val="32"/>
          <w:szCs w:val="32"/>
          <w:cs/>
        </w:rPr>
        <w:t>ของประเทศไทยอย่างเป็นระบบ</w:t>
      </w:r>
    </w:p>
    <w:p w14:paraId="3FC5FAE5" w14:textId="6BF086B1" w:rsidR="003079BE" w:rsidRPr="00111D7C" w:rsidRDefault="003079BE" w:rsidP="007C3F2D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ข้อมูลที่ได้รับรายงานส่วนใหญ่ไม่มีรายละเอียดไม่ครบถ้วน ตรวจจับการระบาดเป็นกลุ่มก้อนได้ยาก </w:t>
      </w:r>
      <w:r w:rsidR="006B1A7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และมีรายงานสอบสวนโรคไม่ครบถ้วน</w:t>
      </w:r>
    </w:p>
    <w:p w14:paraId="34E50A3C" w14:textId="502B516B" w:rsidR="007F2EAF" w:rsidRPr="005F5AA6" w:rsidRDefault="005F5AA6" w:rsidP="00111D7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0276EF" w:rsidRPr="005F5A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2EAF"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ข้อเสนอแนะต่อผู้บริหาร เพื่อให้บรรลุเป้าหมายตัวชี้วั</w:t>
      </w:r>
      <w:r w:rsidRPr="005F5AA6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14:paraId="7C7089E1" w14:textId="1464992C" w:rsidR="006C6DEA" w:rsidRPr="002E22EA" w:rsidRDefault="000E135B" w:rsidP="006B1A74">
      <w:pPr>
        <w:pStyle w:val="ListParagraph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E22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6BC3">
        <w:rPr>
          <w:rFonts w:ascii="TH SarabunIT๙" w:hAnsi="TH SarabunIT๙" w:cs="TH SarabunIT๙"/>
          <w:sz w:val="32"/>
          <w:szCs w:val="32"/>
          <w:cs/>
        </w:rPr>
        <w:tab/>
      </w:r>
      <w:r w:rsidR="00EA6BC3">
        <w:rPr>
          <w:rFonts w:ascii="TH SarabunIT๙" w:hAnsi="TH SarabunIT๙" w:cs="TH SarabunIT๙"/>
          <w:sz w:val="32"/>
          <w:szCs w:val="32"/>
          <w:cs/>
        </w:rPr>
        <w:tab/>
      </w:r>
      <w:r w:rsidR="00F63FD6">
        <w:rPr>
          <w:rFonts w:ascii="TH SarabunIT๙" w:hAnsi="TH SarabunIT๙" w:cs="TH SarabunIT๙" w:hint="cs"/>
          <w:sz w:val="32"/>
          <w:szCs w:val="32"/>
          <w:cs/>
        </w:rPr>
        <w:t>ควรให้ทีมตระหนักรู้สถานการณ์ ระดับส่วนกลาง และเขต บันทึกของข้อมูลเหตุการณ์การระบาดของ</w:t>
      </w:r>
      <w:r w:rsidR="007C3F2D">
        <w:rPr>
          <w:rFonts w:ascii="TH SarabunIT๙" w:hAnsi="TH SarabunIT๙" w:cs="TH SarabunIT๙"/>
          <w:sz w:val="32"/>
          <w:szCs w:val="32"/>
          <w:cs/>
        </w:rPr>
        <w:br/>
      </w:r>
      <w:r w:rsidR="00F63FD6">
        <w:rPr>
          <w:rFonts w:ascii="TH SarabunIT๙" w:hAnsi="TH SarabunIT๙" w:cs="TH SarabunIT๙" w:hint="cs"/>
          <w:sz w:val="32"/>
          <w:szCs w:val="32"/>
          <w:cs/>
        </w:rPr>
        <w:t>โรคติดเชื้อไวรัสโค</w:t>
      </w:r>
      <w:proofErr w:type="spellStart"/>
      <w:r w:rsidR="00F63FD6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F63FD6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F63FD6" w:rsidRPr="003079BE">
        <w:rPr>
          <w:rFonts w:ascii="TH SarabunPSK" w:hAnsi="TH SarabunPSK" w:cs="TH SarabunPSK"/>
          <w:sz w:val="32"/>
          <w:szCs w:val="32"/>
          <w:cs/>
        </w:rPr>
        <w:t>2019</w:t>
      </w:r>
      <w:r w:rsidR="00F63FD6">
        <w:rPr>
          <w:rFonts w:ascii="TH SarabunPSK" w:hAnsi="TH SarabunPSK" w:cs="TH SarabunPSK" w:hint="cs"/>
          <w:sz w:val="32"/>
          <w:szCs w:val="32"/>
          <w:cs/>
        </w:rPr>
        <w:t xml:space="preserve"> และรายงานสอบสวนลงในโปรแกรมตรวจสอบข่าวการระบาด </w:t>
      </w:r>
      <w:r w:rsidR="00F63FD6">
        <w:rPr>
          <w:rFonts w:ascii="TH SarabunPSK" w:hAnsi="TH SarabunPSK" w:cs="TH SarabunPSK"/>
          <w:sz w:val="32"/>
          <w:szCs w:val="32"/>
        </w:rPr>
        <w:t xml:space="preserve">(Event-base surveillance) </w:t>
      </w:r>
      <w:r w:rsidR="00F63FD6">
        <w:rPr>
          <w:rFonts w:ascii="TH SarabunPSK" w:hAnsi="TH SarabunPSK" w:cs="TH SarabunPSK" w:hint="cs"/>
          <w:sz w:val="32"/>
          <w:szCs w:val="32"/>
          <w:cs/>
        </w:rPr>
        <w:t>เพื่อให้สามารถตรวจสอบและรายงานผลตามตัวชี้วัดได้</w:t>
      </w:r>
      <w:r w:rsidR="001D040B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อย่างมีประสิทธิภาพยิ่งขึ้น</w:t>
      </w:r>
    </w:p>
    <w:p w14:paraId="4A4C7304" w14:textId="5E3CDB42" w:rsidR="00BE3FC5" w:rsidRPr="002D7F0D" w:rsidRDefault="006C6DEA" w:rsidP="00DD1FB7">
      <w:pPr>
        <w:pStyle w:val="ListParagraph"/>
        <w:spacing w:after="0" w:line="240" w:lineRule="auto"/>
        <w:ind w:left="324" w:hanging="32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6DEA">
        <w:rPr>
          <w:rFonts w:ascii="TH SarabunIT๙" w:hAnsi="TH SarabunIT๙" w:cs="TH SarabunIT๙"/>
          <w:sz w:val="32"/>
          <w:szCs w:val="32"/>
        </w:rPr>
        <w:t xml:space="preserve">   </w:t>
      </w:r>
    </w:p>
    <w:sectPr w:rsidR="00BE3FC5" w:rsidRPr="002D7F0D" w:rsidSect="00EF0C63">
      <w:pgSz w:w="11906" w:h="16838"/>
      <w:pgMar w:top="1085" w:right="849" w:bottom="9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16CB"/>
    <w:multiLevelType w:val="hybridMultilevel"/>
    <w:tmpl w:val="38F211D0"/>
    <w:lvl w:ilvl="0" w:tplc="87E0F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102E7"/>
    <w:multiLevelType w:val="hybridMultilevel"/>
    <w:tmpl w:val="D764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5F45"/>
    <w:multiLevelType w:val="hybridMultilevel"/>
    <w:tmpl w:val="35CA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2C29"/>
    <w:multiLevelType w:val="hybridMultilevel"/>
    <w:tmpl w:val="2F24EE20"/>
    <w:lvl w:ilvl="0" w:tplc="3C1ED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212AA"/>
    <w:multiLevelType w:val="hybridMultilevel"/>
    <w:tmpl w:val="4CD63B2E"/>
    <w:lvl w:ilvl="0" w:tplc="D9DC4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4857"/>
    <w:multiLevelType w:val="hybridMultilevel"/>
    <w:tmpl w:val="B0ECFD7A"/>
    <w:lvl w:ilvl="0" w:tplc="C4DC9F60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7B891558"/>
    <w:multiLevelType w:val="hybridMultilevel"/>
    <w:tmpl w:val="0DC6DC2E"/>
    <w:lvl w:ilvl="0" w:tplc="479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6A"/>
    <w:rsid w:val="00017E3B"/>
    <w:rsid w:val="000242A3"/>
    <w:rsid w:val="000276EF"/>
    <w:rsid w:val="000D05EC"/>
    <w:rsid w:val="000E072F"/>
    <w:rsid w:val="000E135B"/>
    <w:rsid w:val="00111D7C"/>
    <w:rsid w:val="00132540"/>
    <w:rsid w:val="00163AA7"/>
    <w:rsid w:val="0017288A"/>
    <w:rsid w:val="00172B40"/>
    <w:rsid w:val="00190634"/>
    <w:rsid w:val="001973F8"/>
    <w:rsid w:val="001B44FD"/>
    <w:rsid w:val="001D040B"/>
    <w:rsid w:val="002215FE"/>
    <w:rsid w:val="002521AA"/>
    <w:rsid w:val="002D7F0D"/>
    <w:rsid w:val="002E22EA"/>
    <w:rsid w:val="003079BE"/>
    <w:rsid w:val="00313924"/>
    <w:rsid w:val="00315F90"/>
    <w:rsid w:val="00321091"/>
    <w:rsid w:val="00334A37"/>
    <w:rsid w:val="00345FD4"/>
    <w:rsid w:val="003742B0"/>
    <w:rsid w:val="003B676A"/>
    <w:rsid w:val="003D1980"/>
    <w:rsid w:val="003D650D"/>
    <w:rsid w:val="003E4EBC"/>
    <w:rsid w:val="00401DED"/>
    <w:rsid w:val="00434709"/>
    <w:rsid w:val="004B6D78"/>
    <w:rsid w:val="004C6AB3"/>
    <w:rsid w:val="004D4C9F"/>
    <w:rsid w:val="005014D4"/>
    <w:rsid w:val="005354B3"/>
    <w:rsid w:val="0054439A"/>
    <w:rsid w:val="00563B89"/>
    <w:rsid w:val="005717F6"/>
    <w:rsid w:val="005923E6"/>
    <w:rsid w:val="005A3586"/>
    <w:rsid w:val="005C1AF4"/>
    <w:rsid w:val="005C4898"/>
    <w:rsid w:val="005C49EB"/>
    <w:rsid w:val="005F5AA6"/>
    <w:rsid w:val="0060425C"/>
    <w:rsid w:val="00692451"/>
    <w:rsid w:val="006B1A74"/>
    <w:rsid w:val="006C5616"/>
    <w:rsid w:val="006C6DEA"/>
    <w:rsid w:val="006F6B5D"/>
    <w:rsid w:val="00702DB3"/>
    <w:rsid w:val="00796696"/>
    <w:rsid w:val="007C3F2D"/>
    <w:rsid w:val="007F2EAF"/>
    <w:rsid w:val="00801FEC"/>
    <w:rsid w:val="00806C92"/>
    <w:rsid w:val="00807881"/>
    <w:rsid w:val="008378C0"/>
    <w:rsid w:val="00860F92"/>
    <w:rsid w:val="008F376A"/>
    <w:rsid w:val="009225B6"/>
    <w:rsid w:val="0095683A"/>
    <w:rsid w:val="00985BE3"/>
    <w:rsid w:val="00996AB0"/>
    <w:rsid w:val="009B6652"/>
    <w:rsid w:val="009D705D"/>
    <w:rsid w:val="00A10A84"/>
    <w:rsid w:val="00A52D7B"/>
    <w:rsid w:val="00AE011C"/>
    <w:rsid w:val="00B0473F"/>
    <w:rsid w:val="00B07E79"/>
    <w:rsid w:val="00B3693B"/>
    <w:rsid w:val="00B4134D"/>
    <w:rsid w:val="00BA6D03"/>
    <w:rsid w:val="00BC235D"/>
    <w:rsid w:val="00BD18CE"/>
    <w:rsid w:val="00BE3FC5"/>
    <w:rsid w:val="00C2286B"/>
    <w:rsid w:val="00C951D0"/>
    <w:rsid w:val="00CD64C9"/>
    <w:rsid w:val="00CF5CE1"/>
    <w:rsid w:val="00CF7D19"/>
    <w:rsid w:val="00D23542"/>
    <w:rsid w:val="00D44380"/>
    <w:rsid w:val="00D83F17"/>
    <w:rsid w:val="00DA69F8"/>
    <w:rsid w:val="00DB1138"/>
    <w:rsid w:val="00DD1FB7"/>
    <w:rsid w:val="00DF38A1"/>
    <w:rsid w:val="00E260CE"/>
    <w:rsid w:val="00E47039"/>
    <w:rsid w:val="00EA6BC3"/>
    <w:rsid w:val="00EB4AB6"/>
    <w:rsid w:val="00EC386D"/>
    <w:rsid w:val="00EC7A0F"/>
    <w:rsid w:val="00EE0CE4"/>
    <w:rsid w:val="00EF0C63"/>
    <w:rsid w:val="00F4384E"/>
    <w:rsid w:val="00F50743"/>
    <w:rsid w:val="00F5229B"/>
    <w:rsid w:val="00F53CEC"/>
    <w:rsid w:val="00F54843"/>
    <w:rsid w:val="00F63F95"/>
    <w:rsid w:val="00F63FD6"/>
    <w:rsid w:val="00F92CE7"/>
    <w:rsid w:val="00F935E2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0102"/>
  <w15:chartTrackingRefBased/>
  <w15:docId w15:val="{113EE977-FCB1-4D01-8828-6044BD3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4D"/>
    <w:pPr>
      <w:ind w:left="720"/>
      <w:contextualSpacing/>
    </w:pPr>
  </w:style>
  <w:style w:type="table" w:styleId="TableGrid">
    <w:name w:val="Table Grid"/>
    <w:basedOn w:val="TableNormal"/>
    <w:uiPriority w:val="39"/>
    <w:rsid w:val="00B4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6B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5229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8E1F-F367-4ECF-81D1-E196B4CE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cp:lastPrinted>2022-01-19T02:47:00Z</cp:lastPrinted>
  <dcterms:created xsi:type="dcterms:W3CDTF">2022-01-17T03:22:00Z</dcterms:created>
  <dcterms:modified xsi:type="dcterms:W3CDTF">2022-01-19T02:49:00Z</dcterms:modified>
</cp:coreProperties>
</file>