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C491" w14:textId="77777777" w:rsidR="00227883" w:rsidRDefault="00AF6811" w:rsidP="00227883">
      <w:pPr>
        <w:pStyle w:val="Default"/>
        <w:ind w:firstLine="720"/>
        <w:jc w:val="center"/>
        <w:rPr>
          <w:b/>
          <w:bCs/>
          <w:sz w:val="32"/>
          <w:szCs w:val="32"/>
        </w:rPr>
      </w:pPr>
      <w:r w:rsidRPr="00EC321E">
        <w:rPr>
          <w:b/>
          <w:bCs/>
          <w:sz w:val="32"/>
          <w:szCs w:val="32"/>
          <w:cs/>
        </w:rPr>
        <w:t>รายงาน</w:t>
      </w:r>
      <w:r w:rsidR="00227883" w:rsidRPr="00911CF5">
        <w:rPr>
          <w:b/>
          <w:bCs/>
          <w:sz w:val="32"/>
          <w:szCs w:val="32"/>
          <w:cs/>
        </w:rPr>
        <w:t>อำเภอผ่านเกณฑ์การประเมินการพัฒนาคุณภาพชีวิตที่มีคุณภาพ</w:t>
      </w:r>
      <w:r w:rsidR="00227883">
        <w:rPr>
          <w:b/>
          <w:bCs/>
          <w:sz w:val="32"/>
          <w:szCs w:val="32"/>
        </w:rPr>
        <w:t xml:space="preserve"> </w:t>
      </w:r>
    </w:p>
    <w:p w14:paraId="0923E41D" w14:textId="4D2B9E68" w:rsidR="00AF6811" w:rsidRPr="00EC321E" w:rsidRDefault="00AF6811" w:rsidP="00227883">
      <w:pPr>
        <w:pStyle w:val="Default"/>
        <w:ind w:firstLine="720"/>
        <w:jc w:val="center"/>
        <w:rPr>
          <w:b/>
          <w:bCs/>
          <w:sz w:val="32"/>
          <w:szCs w:val="32"/>
          <w:cs/>
        </w:rPr>
      </w:pPr>
      <w:r w:rsidRPr="00EC321E">
        <w:rPr>
          <w:b/>
          <w:bCs/>
          <w:sz w:val="32"/>
          <w:szCs w:val="32"/>
          <w:cs/>
        </w:rPr>
        <w:t>ประจำปีงบประมาณ พ</w:t>
      </w:r>
      <w:r w:rsidRPr="00EC321E">
        <w:rPr>
          <w:b/>
          <w:bCs/>
          <w:sz w:val="32"/>
          <w:szCs w:val="32"/>
        </w:rPr>
        <w:t>.</w:t>
      </w:r>
      <w:r w:rsidRPr="00EC321E">
        <w:rPr>
          <w:b/>
          <w:bCs/>
          <w:sz w:val="32"/>
          <w:szCs w:val="32"/>
          <w:cs/>
        </w:rPr>
        <w:t>ศ</w:t>
      </w:r>
      <w:r w:rsidRPr="00EC321E">
        <w:rPr>
          <w:b/>
          <w:bCs/>
          <w:sz w:val="32"/>
          <w:szCs w:val="32"/>
        </w:rPr>
        <w:t>.2565</w:t>
      </w:r>
    </w:p>
    <w:p w14:paraId="003462B5" w14:textId="36B7FCCB" w:rsidR="00AF6811" w:rsidRPr="00EC321E" w:rsidRDefault="00AF6811" w:rsidP="00AF68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21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จังหวัด </w:t>
      </w:r>
      <w:r w:rsidRPr="00EC321E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EC321E">
        <w:rPr>
          <w:rFonts w:ascii="TH SarabunPSK" w:hAnsi="TH SarabunPSK" w:cs="TH SarabunPSK"/>
          <w:b/>
          <w:bCs/>
          <w:sz w:val="32"/>
          <w:szCs w:val="32"/>
          <w:cs/>
        </w:rPr>
        <w:t>พิษณุโลก</w:t>
      </w:r>
      <w:r w:rsidRPr="00EC321E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EC32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เขตสุขภาพที่ .....2........  </w:t>
      </w:r>
      <w:r w:rsidR="002278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เดือน มี.ค  </w:t>
      </w:r>
      <w:r w:rsidRPr="00EC321E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74BB7073" w14:textId="77777777" w:rsidR="00AF6811" w:rsidRPr="00EC321E" w:rsidRDefault="00AF6811" w:rsidP="00AF68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21E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5D5DC8B" w14:textId="77777777" w:rsidR="00AF6811" w:rsidRPr="00EC321E" w:rsidRDefault="00AF6811" w:rsidP="00AF68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321E">
        <w:rPr>
          <w:rFonts w:ascii="TH SarabunPSK" w:hAnsi="TH SarabunPSK" w:cs="TH SarabunPSK"/>
          <w:b/>
          <w:bCs/>
          <w:sz w:val="32"/>
          <w:szCs w:val="32"/>
        </w:rPr>
        <w:t xml:space="preserve">1.   </w:t>
      </w:r>
      <w:r w:rsidRPr="00EC321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</w:t>
      </w:r>
    </w:p>
    <w:p w14:paraId="087AB6F6" w14:textId="77777777" w:rsidR="00AF6811" w:rsidRPr="00EC321E" w:rsidRDefault="00AF6811" w:rsidP="00AF6811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EC321E">
        <w:rPr>
          <w:rFonts w:ascii="TH SarabunPSK" w:hAnsi="TH SarabunPSK" w:cs="TH SarabunPSK"/>
          <w:sz w:val="32"/>
          <w:szCs w:val="32"/>
          <w:cs/>
        </w:rPr>
        <w:t>กลุ่มงานพัฒนาคุณภาพและรูปแบบบริการ สำนักงานสาธารณสุขจังหวัดพิษณุโลก</w:t>
      </w:r>
    </w:p>
    <w:p w14:paraId="66C9B582" w14:textId="77777777" w:rsidR="00AF6811" w:rsidRPr="00EC321E" w:rsidRDefault="00AF6811" w:rsidP="00AF6811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EC321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วิเคราะห์สถานการณ์ในพื้นที่ </w:t>
      </w:r>
    </w:p>
    <w:p w14:paraId="63453AA1" w14:textId="77777777" w:rsidR="00C24105" w:rsidRPr="00EC321E" w:rsidRDefault="00D666CE" w:rsidP="00C24105">
      <w:pPr>
        <w:pStyle w:val="NoSpacing"/>
        <w:tabs>
          <w:tab w:val="left" w:pos="1418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C321E">
        <w:rPr>
          <w:rFonts w:ascii="TH SarabunPSK" w:hAnsi="TH SarabunPSK" w:cs="TH SarabunPSK"/>
          <w:sz w:val="32"/>
          <w:szCs w:val="32"/>
          <w:cs/>
        </w:rPr>
        <w:tab/>
      </w:r>
      <w:r w:rsidR="00C24105" w:rsidRPr="00EC321E">
        <w:rPr>
          <w:rFonts w:ascii="TH SarabunPSK" w:hAnsi="TH SarabunPSK" w:cs="TH SarabunPSK"/>
          <w:sz w:val="32"/>
          <w:szCs w:val="32"/>
          <w:cs/>
        </w:rPr>
        <w:t xml:space="preserve">จังหวัดพิษณุโลก มีอำเภอทั้งสิ้น 9 อำเภอ เครือข่ายสุขภาพอำเภอ 10 เครือข่าย (อำเภอเมือง 2 </w:t>
      </w:r>
    </w:p>
    <w:p w14:paraId="71E71CBC" w14:textId="77777777" w:rsidR="00C24105" w:rsidRPr="00EC321E" w:rsidRDefault="00C24105" w:rsidP="00C24105">
      <w:pPr>
        <w:pStyle w:val="NoSpacing"/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C321E">
        <w:rPr>
          <w:rFonts w:ascii="TH SarabunPSK" w:hAnsi="TH SarabunPSK" w:cs="TH SarabunPSK"/>
          <w:sz w:val="32"/>
          <w:szCs w:val="32"/>
          <w:cs/>
        </w:rPr>
        <w:t xml:space="preserve">เครือข่าย คือเครือข่ายรพ.พุทธชินราช พิษณุโลก และเครือข่าย รพ.มหาวิทยาลัยนเรศวร) ปีงบประมาณ 2562 </w:t>
      </w:r>
      <w:r w:rsidRPr="00EC321E">
        <w:rPr>
          <w:rFonts w:ascii="TH SarabunPSK" w:hAnsi="TH SarabunPSK" w:cs="TH SarabunPSK"/>
          <w:sz w:val="32"/>
          <w:szCs w:val="32"/>
        </w:rPr>
        <w:t xml:space="preserve"> </w:t>
      </w:r>
      <w:r w:rsidRPr="00EC321E">
        <w:rPr>
          <w:rFonts w:ascii="TH SarabunPSK" w:hAnsi="TH SarabunPSK" w:cs="TH SarabunPSK"/>
          <w:sz w:val="32"/>
          <w:szCs w:val="32"/>
          <w:cs/>
        </w:rPr>
        <w:t>หลังประกาศใช้ระเบียบสำนักนายกรัฐมนตรีว่าด้วยคณะกรรมการพัฒนาคุณภาพชีวิตระดับพื้นที่ พ</w:t>
      </w:r>
      <w:r w:rsidRPr="00EC321E">
        <w:rPr>
          <w:rFonts w:ascii="TH SarabunPSK" w:hAnsi="TH SarabunPSK" w:cs="TH SarabunPSK"/>
          <w:sz w:val="32"/>
          <w:szCs w:val="32"/>
        </w:rPr>
        <w:t>.</w:t>
      </w:r>
      <w:r w:rsidRPr="00EC321E">
        <w:rPr>
          <w:rFonts w:ascii="TH SarabunPSK" w:hAnsi="TH SarabunPSK" w:cs="TH SarabunPSK"/>
          <w:sz w:val="32"/>
          <w:szCs w:val="32"/>
          <w:cs/>
        </w:rPr>
        <w:t>ศ</w:t>
      </w:r>
      <w:r w:rsidRPr="00EC321E">
        <w:rPr>
          <w:rFonts w:ascii="TH SarabunPSK" w:hAnsi="TH SarabunPSK" w:cs="TH SarabunPSK"/>
          <w:sz w:val="32"/>
          <w:szCs w:val="32"/>
        </w:rPr>
        <w:t xml:space="preserve">.2561 </w:t>
      </w:r>
      <w:r w:rsidRPr="00EC321E">
        <w:rPr>
          <w:rFonts w:ascii="TH SarabunPSK" w:hAnsi="TH SarabunPSK" w:cs="TH SarabunPSK"/>
          <w:sz w:val="32"/>
          <w:szCs w:val="32"/>
          <w:cs/>
        </w:rPr>
        <w:t>ทุกอำเภอ จัดทำคำสั่งคณะกรรมการพัฒนาคุณภาพชีวิต (พชอ</w:t>
      </w:r>
      <w:r w:rsidRPr="00EC321E">
        <w:rPr>
          <w:rFonts w:ascii="TH SarabunPSK" w:hAnsi="TH SarabunPSK" w:cs="TH SarabunPSK"/>
          <w:sz w:val="32"/>
          <w:szCs w:val="32"/>
        </w:rPr>
        <w:t>.</w:t>
      </w:r>
      <w:r w:rsidRPr="00EC321E">
        <w:rPr>
          <w:rFonts w:ascii="TH SarabunPSK" w:hAnsi="TH SarabunPSK" w:cs="TH SarabunPSK"/>
          <w:sz w:val="32"/>
          <w:szCs w:val="32"/>
          <w:cs/>
        </w:rPr>
        <w:t xml:space="preserve">) พร้อมทั้งจัดประชุมคณะกรรมการฯ เพื่อกำหนดประเด็นแก้ไขปัญหาหรือพัฒนาคุณภาพชีวิตตามบริบทของพื้นที่อย่างน้อย 2 </w:t>
      </w:r>
      <w:r w:rsidRPr="00EC321E">
        <w:rPr>
          <w:rFonts w:ascii="TH SarabunPSK" w:hAnsi="TH SarabunPSK" w:cs="TH SarabunPSK"/>
          <w:sz w:val="32"/>
          <w:szCs w:val="32"/>
        </w:rPr>
        <w:t xml:space="preserve"> </w:t>
      </w:r>
      <w:r w:rsidRPr="00EC321E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EC321E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3367"/>
      </w:tblGrid>
      <w:tr w:rsidR="00541DD5" w:rsidRPr="00EC321E" w14:paraId="252F9B8F" w14:textId="77777777" w:rsidTr="00541DD5">
        <w:trPr>
          <w:tblHeader/>
        </w:trPr>
        <w:tc>
          <w:tcPr>
            <w:tcW w:w="3241" w:type="pct"/>
          </w:tcPr>
          <w:p w14:paraId="4A4647DD" w14:textId="77777777" w:rsidR="00541DD5" w:rsidRPr="00EC321E" w:rsidRDefault="00541DD5" w:rsidP="001811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  <w:r w:rsidRPr="00EC32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C3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กิจกรรมการแก้ไขปัญหา </w:t>
            </w:r>
          </w:p>
          <w:p w14:paraId="053FD4F6" w14:textId="77777777" w:rsidR="00541DD5" w:rsidRPr="00EC321E" w:rsidRDefault="00541DD5" w:rsidP="001811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C32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759" w:type="pct"/>
          </w:tcPr>
          <w:p w14:paraId="7CD99584" w14:textId="77777777" w:rsidR="00541DD5" w:rsidRPr="00EC321E" w:rsidRDefault="00541DD5" w:rsidP="001811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</w:t>
            </w:r>
            <w:r w:rsidRPr="00EC32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C3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EC32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249D2FA" w14:textId="77777777" w:rsidR="00541DD5" w:rsidRPr="00EC321E" w:rsidRDefault="00541DD5" w:rsidP="001811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C32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</w:tr>
      <w:tr w:rsidR="00541DD5" w:rsidRPr="00EC321E" w14:paraId="2CAB6257" w14:textId="77777777" w:rsidTr="00541DD5">
        <w:tc>
          <w:tcPr>
            <w:tcW w:w="3241" w:type="pct"/>
          </w:tcPr>
          <w:p w14:paraId="2E6F9584" w14:textId="77777777" w:rsidR="00541DD5" w:rsidRPr="00EC321E" w:rsidRDefault="00541DD5" w:rsidP="005045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EC3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กำหนดและประกาศนโยบายที่จะใช้ กลไกการพัฒนาคุณภาพชีวิตระดับอำเภอในการจัดการแก้ไขปัญหา และพัฒนางานของอำเภอ โดยเฉพาะการจัดการปัญหาสถานการณ์การแพร่ระบาดของ โควิด-19 โดยทีม 5 เสือ (ผู้ใหญ่บ้าน และกำนัน, ตำรวจ, ท้องถิ่น, สาธารณสุข, ฝ่ายปกครอง คือกลไกการมีส่วนร่วม)  และประเด็นปัญหาหรือพัฒนา ที่เชื่อมโยงประเด็นของพชอ. สู่ พชต. หรือ การจัดการระดับตำบล ภายใต้ตำบลจัดการคุณภาพชีวิต หมู่บ้านปรับเปลี่ยนพฤติกรรมสุขภาพ โรงเรียนสุขบัญญัติแห่งชาติ งานสุขภาพภาคประชาชน การเสริมสร้างความข้มแข็งของอสม. สู่การมีส่วนร่วมในการจัดการปัญหาสุขภาพ การจัดทำแผนงาน/โครงการกองทุนสุขภาพระดับพื้นที่  </w:t>
            </w:r>
          </w:p>
        </w:tc>
        <w:tc>
          <w:tcPr>
            <w:tcW w:w="1759" w:type="pct"/>
            <w:vMerge w:val="restart"/>
          </w:tcPr>
          <w:p w14:paraId="09C7B742" w14:textId="77777777" w:rsidR="00541DD5" w:rsidRDefault="00541DD5" w:rsidP="0018112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EC321E">
              <w:rPr>
                <w:rFonts w:ascii="TH SarabunPSK" w:hAnsi="TH SarabunPSK" w:cs="TH SarabunPSK"/>
                <w:sz w:val="32"/>
                <w:szCs w:val="32"/>
                <w:cs/>
              </w:rPr>
              <w:t>ทุกอำเภอดำเนินการ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ทบทวนประเด็นปัญหา พัฒนา และกำหนด</w:t>
            </w:r>
            <w:r w:rsidRPr="00EC321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ประเด็นโรคติดเชื้อไวรัสโคโรนา 2019 (</w:t>
            </w:r>
            <w:r w:rsidRPr="00EC321E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 w:rsidRPr="00EC32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เพิ่มเติมในทุกอำเภอ</w:t>
            </w:r>
          </w:p>
          <w:p w14:paraId="4DCE0B55" w14:textId="77777777" w:rsidR="00541DD5" w:rsidRDefault="00541DD5" w:rsidP="0018112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ทุกอำเภออยู่ระหว่างการกำหนดเป้าหมาย ผลลัพธ์ของการดำเนินงานรายประเด็น โดยบูรณาการตัวชี้วัดของหน่วยงานที่เกี่ยวข้อง หรือ ตัวชี้วัดที่มีอยู่ในระบบ</w:t>
            </w:r>
          </w:p>
          <w:p w14:paraId="7495AA18" w14:textId="77777777" w:rsidR="00541DD5" w:rsidRPr="00EC321E" w:rsidRDefault="00541DD5" w:rsidP="00181126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Pr="00EC321E">
              <w:rPr>
                <w:rFonts w:ascii="TH SarabunPSK" w:hAnsi="TH SarabunPSK" w:cs="TH SarabunPSK"/>
                <w:sz w:val="32"/>
                <w:szCs w:val="32"/>
                <w:cs/>
              </w:rPr>
              <w:t>ทุกอำเภอมีการ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แต่งตั้งคณะอนุกรรมการรายประเด็น อยู่ระหว่างการ</w:t>
            </w:r>
            <w:r w:rsidRPr="00EC321E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จัดทำโครงการ/แผนงาน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โดยบูรณาการงบประมาณในระดับพื้นที่ ได้แก่ งบกองทุนสุขภาพระดับพื้นที่, งบสสส. เป็นต้น </w:t>
            </w:r>
          </w:p>
        </w:tc>
      </w:tr>
      <w:tr w:rsidR="00541DD5" w:rsidRPr="00EC321E" w14:paraId="38223A11" w14:textId="77777777" w:rsidTr="00541DD5">
        <w:tc>
          <w:tcPr>
            <w:tcW w:w="3241" w:type="pct"/>
          </w:tcPr>
          <w:p w14:paraId="45E874C1" w14:textId="77777777" w:rsidR="00541DD5" w:rsidRDefault="00541DD5" w:rsidP="005045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45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การกำกับ ติดตาม ประเมินผล รายอำเภอ ผ่านการประชุม กวป. ทุกเดือน  และ การลงพื้นที่ทุกอำเภอบูรณาการงานการพัฒนาระบบสุขภาพปฐมภูมิ (พชอ. , </w:t>
            </w:r>
            <w:r w:rsidRPr="0050457F">
              <w:rPr>
                <w:rFonts w:ascii="TH SarabunPSK" w:hAnsi="TH SarabunPSK" w:cs="TH SarabunPSK"/>
                <w:sz w:val="32"/>
                <w:szCs w:val="32"/>
              </w:rPr>
              <w:t xml:space="preserve">PCC, </w:t>
            </w:r>
            <w:r w:rsidRPr="0050457F">
              <w:rPr>
                <w:rFonts w:ascii="TH SarabunPSK" w:hAnsi="TH SarabunPSK" w:cs="TH SarabunPSK"/>
                <w:sz w:val="32"/>
                <w:szCs w:val="32"/>
                <w:cs/>
              </w:rPr>
              <w:t>รพ.สต. ติดดาว, 3 หมอ, กองทุนตำบลฯ, ตำบลจัดการสุขภาพ, หมู่บ้านปรับเปลี่ยนพฤติกรรมสุขภาพ , โรงเรียนสุขบัญญัติ, งานพัฒนาสุขภาพภาคประชาชน   อสม., อสม.หมอประจำบ้าน)</w:t>
            </w:r>
          </w:p>
        </w:tc>
        <w:tc>
          <w:tcPr>
            <w:tcW w:w="1759" w:type="pct"/>
            <w:vMerge/>
          </w:tcPr>
          <w:p w14:paraId="01D3DF18" w14:textId="77777777" w:rsidR="00541DD5" w:rsidRDefault="00541DD5" w:rsidP="0018112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1DD5" w:rsidRPr="00EC321E" w14:paraId="3C4FF6B2" w14:textId="77777777" w:rsidTr="00541DD5">
        <w:tc>
          <w:tcPr>
            <w:tcW w:w="3241" w:type="pct"/>
          </w:tcPr>
          <w:p w14:paraId="141A6750" w14:textId="77777777" w:rsidR="00541DD5" w:rsidRDefault="00541DD5" w:rsidP="005045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457F">
              <w:rPr>
                <w:rFonts w:ascii="TH SarabunPSK" w:hAnsi="TH SarabunPSK" w:cs="TH SarabunPSK"/>
                <w:sz w:val="32"/>
                <w:szCs w:val="32"/>
                <w:cs/>
              </w:rPr>
              <w:t>3. การสนับสนุนงบประมาณ เพื่อการ พัฒนาเชิงระบบ อย่างต่อเนื่อง และติดตามการใช้จ่ายงบประมาณ</w:t>
            </w:r>
          </w:p>
        </w:tc>
        <w:tc>
          <w:tcPr>
            <w:tcW w:w="1759" w:type="pct"/>
            <w:vMerge/>
          </w:tcPr>
          <w:p w14:paraId="53FA16F7" w14:textId="77777777" w:rsidR="00541DD5" w:rsidRDefault="00541DD5" w:rsidP="0018112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1DD5" w:rsidRPr="007F7451" w14:paraId="6285FEDA" w14:textId="77777777" w:rsidTr="00541DD5">
        <w:tc>
          <w:tcPr>
            <w:tcW w:w="3241" w:type="pct"/>
          </w:tcPr>
          <w:p w14:paraId="62B7D2E5" w14:textId="77777777" w:rsidR="00541DD5" w:rsidRPr="007F7451" w:rsidRDefault="00541DD5" w:rsidP="005045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74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พัฒนาศักยภาพ และสร้างขวัญกำลังใจทีมเลขา พชอ. จัดกิจกรรมแลกเปลี่ยนเรียนรู้พื้นที่ พชอ. ต้นแบบ ประมาณเดือน </w:t>
            </w:r>
            <w:r w:rsidRPr="007F745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2565</w:t>
            </w:r>
          </w:p>
        </w:tc>
        <w:tc>
          <w:tcPr>
            <w:tcW w:w="1759" w:type="pct"/>
            <w:vMerge/>
          </w:tcPr>
          <w:p w14:paraId="412278ED" w14:textId="77777777" w:rsidR="00541DD5" w:rsidRPr="007F7451" w:rsidRDefault="00541DD5" w:rsidP="0018112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1DD5" w:rsidRPr="007F7451" w14:paraId="6837D16A" w14:textId="77777777" w:rsidTr="00541DD5">
        <w:tc>
          <w:tcPr>
            <w:tcW w:w="3241" w:type="pct"/>
          </w:tcPr>
          <w:p w14:paraId="498EDA78" w14:textId="77777777" w:rsidR="00541DD5" w:rsidRPr="007F7451" w:rsidRDefault="00541DD5" w:rsidP="00181126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7451">
              <w:rPr>
                <w:rFonts w:ascii="TH SarabunPSK" w:hAnsi="TH SarabunPSK" w:cs="TH SarabunPSK"/>
                <w:sz w:val="32"/>
                <w:szCs w:val="32"/>
              </w:rPr>
              <w:lastRenderedPageBreak/>
              <w:t>5.</w:t>
            </w:r>
            <w:r w:rsidRPr="007F74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ผลักดัน เร่งรัด การใช้งบประมาณ กองทุนสุขภาพระดับตำบล กำหนดตัวชี้วัด ทุกอำเภอมีการใช้งบประมาณกองทุนตำบลมากกว่าปีที่ผ่านมา ร้อยละ </w:t>
            </w:r>
            <w:r w:rsidRPr="007F7451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7F74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ผ่านการประชุม กวป. ทุกเดือน  และลงติดตามในพื้นที่ทุกอำเภอ อย่างน้อยอำเภอละ </w:t>
            </w:r>
            <w:r w:rsidRPr="007F745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F74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และมีแผนดำเนินการอีกครั้งในเดือน ก.ค. </w:t>
            </w:r>
            <w:r w:rsidRPr="007F7451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7F7451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1759" w:type="pct"/>
            <w:vMerge/>
          </w:tcPr>
          <w:p w14:paraId="08600F4E" w14:textId="77777777" w:rsidR="00541DD5" w:rsidRPr="007F7451" w:rsidRDefault="00541DD5" w:rsidP="00181126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69C48C" w14:textId="77777777" w:rsidR="00845FAD" w:rsidRPr="00EC321E" w:rsidRDefault="00845FAD" w:rsidP="008C00AD">
      <w:pPr>
        <w:pStyle w:val="NoSpacing"/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4A5FE0F" w14:textId="77777777" w:rsidR="0050457F" w:rsidRPr="007F7451" w:rsidRDefault="0050457F" w:rsidP="007F745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7451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7F7451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 w:rsidRPr="007F745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F7451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ตัวอย่างที่ดี (ถ้ามี)</w:t>
      </w:r>
      <w:r w:rsidRPr="007F74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F74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F105F10" w14:textId="77777777" w:rsidR="00F15441" w:rsidRPr="004310BE" w:rsidRDefault="0050457F" w:rsidP="0050457F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10BE">
        <w:rPr>
          <w:rFonts w:ascii="TH SarabunPSK" w:hAnsi="TH SarabunPSK" w:cs="TH SarabunPSK"/>
          <w:sz w:val="32"/>
          <w:szCs w:val="32"/>
          <w:cs/>
        </w:rPr>
        <w:t>พชอ.</w:t>
      </w:r>
      <w:r w:rsidRPr="004310BE">
        <w:rPr>
          <w:rFonts w:ascii="TH SarabunPSK" w:hAnsi="TH SarabunPSK" w:cs="TH SarabunPSK" w:hint="cs"/>
          <w:sz w:val="32"/>
          <w:szCs w:val="32"/>
          <w:cs/>
        </w:rPr>
        <w:t>วัดโบสถ์</w:t>
      </w:r>
      <w:r w:rsidRPr="004310BE">
        <w:rPr>
          <w:rFonts w:ascii="TH SarabunPSK" w:hAnsi="TH SarabunPSK" w:cs="TH SarabunPSK"/>
          <w:sz w:val="32"/>
          <w:szCs w:val="32"/>
          <w:cs/>
        </w:rPr>
        <w:t xml:space="preserve"> ขับเคลื่อนประเด็นการ</w:t>
      </w:r>
      <w:r w:rsidRPr="004310BE">
        <w:rPr>
          <w:rFonts w:ascii="TH SarabunPSK" w:hAnsi="TH SarabunPSK" w:cs="TH SarabunPSK" w:hint="cs"/>
          <w:sz w:val="32"/>
          <w:szCs w:val="32"/>
          <w:cs/>
        </w:rPr>
        <w:t>ความปลอดภัยทาง</w:t>
      </w:r>
      <w:r w:rsidR="007F7451" w:rsidRPr="004310BE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F15441" w:rsidRPr="004310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10BE" w:rsidRPr="004310BE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ได้รับการประเมินรับรองคุณภาพการดำเนินงานป้องกันการบาดเจ็บจากอุบัติเหตุทางถนนในระดับอำเภอ </w:t>
      </w:r>
      <w:r w:rsidR="004310BE" w:rsidRPr="004310BE">
        <w:rPr>
          <w:rFonts w:ascii="TH SarabunPSK" w:hAnsi="TH SarabunPSK" w:cs="TH SarabunPSK"/>
          <w:sz w:val="32"/>
          <w:szCs w:val="32"/>
        </w:rPr>
        <w:t xml:space="preserve">(D-RTI) </w:t>
      </w:r>
      <w:r w:rsidR="004310BE" w:rsidRPr="004310BE">
        <w:rPr>
          <w:rFonts w:ascii="TH SarabunPSK" w:hAnsi="TH SarabunPSK" w:cs="TH SarabunPSK" w:hint="cs"/>
          <w:sz w:val="32"/>
          <w:szCs w:val="32"/>
          <w:cs/>
        </w:rPr>
        <w:t xml:space="preserve">และระดับท้องถิ่น </w:t>
      </w:r>
      <w:r w:rsidR="004310BE" w:rsidRPr="004310BE">
        <w:rPr>
          <w:rFonts w:ascii="TH SarabunPSK" w:hAnsi="TH SarabunPSK" w:cs="TH SarabunPSK"/>
          <w:sz w:val="32"/>
          <w:szCs w:val="32"/>
        </w:rPr>
        <w:t xml:space="preserve">(City RTI) </w:t>
      </w:r>
      <w:r w:rsidR="004310BE" w:rsidRPr="004310BE">
        <w:rPr>
          <w:rFonts w:ascii="TH SarabunPSK" w:hAnsi="TH SarabunPSK" w:cs="TH SarabunPSK" w:hint="cs"/>
          <w:sz w:val="32"/>
          <w:szCs w:val="32"/>
          <w:cs/>
        </w:rPr>
        <w:t xml:space="preserve">กรมควบคุมโรค กระทรวงสาธารณสุข </w:t>
      </w:r>
      <w:r w:rsidR="00CF17C4">
        <w:rPr>
          <w:rFonts w:ascii="TH SarabunPSK" w:hAnsi="TH SarabunPSK" w:cs="TH SarabunPSK" w:hint="cs"/>
          <w:sz w:val="32"/>
          <w:szCs w:val="32"/>
          <w:cs/>
        </w:rPr>
        <w:t>และ รางวัลชนะเลิศอันดับ 1 โครงการสนับสนุนการป้องกันอุบัติเหตุจราจร (สอจร.) ภาคเหนือตอนล่าง ปี 2563</w:t>
      </w:r>
    </w:p>
    <w:p w14:paraId="121BCBF2" w14:textId="77777777" w:rsidR="0050457F" w:rsidRPr="00911CF5" w:rsidRDefault="0050457F" w:rsidP="0050457F">
      <w:pPr>
        <w:tabs>
          <w:tab w:val="left" w:pos="28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11CF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4F6BC24E" w14:textId="77777777" w:rsidR="0050457F" w:rsidRPr="00F614BF" w:rsidRDefault="0050457F" w:rsidP="0050457F">
      <w:pPr>
        <w:pStyle w:val="ListParagraph"/>
        <w:numPr>
          <w:ilvl w:val="1"/>
          <w:numId w:val="11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14BF">
        <w:rPr>
          <w:rFonts w:ascii="TH SarabunPSK" w:hAnsi="TH SarabunPSK" w:cs="TH SarabunPSK"/>
          <w:sz w:val="32"/>
          <w:szCs w:val="32"/>
          <w:cs/>
        </w:rPr>
        <w:t>สำหรับพื้นที่</w:t>
      </w:r>
      <w:r w:rsidRPr="00F614BF">
        <w:rPr>
          <w:rFonts w:ascii="TH SarabunPSK" w:hAnsi="TH SarabunPSK" w:cs="TH SarabunPSK"/>
          <w:sz w:val="32"/>
          <w:szCs w:val="32"/>
        </w:rPr>
        <w:t xml:space="preserve"> </w:t>
      </w:r>
    </w:p>
    <w:p w14:paraId="7409F76F" w14:textId="77777777" w:rsidR="0050457F" w:rsidRPr="00911CF5" w:rsidRDefault="0050457F" w:rsidP="0050457F">
      <w:pPr>
        <w:tabs>
          <w:tab w:val="left" w:pos="284"/>
        </w:tabs>
        <w:spacing w:after="0" w:line="240" w:lineRule="auto"/>
        <w:ind w:left="28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ขับเคลื่อนการดำเนินงานพัฒนาคุณภาพชีวิตระดับอำเภอด้วยกลไกคณะกรรมการพัฒนาคุณภาพชีวิตระดับอำเภอ ภายใต้สถานการณ์การแพร่ระบาดของโรคติดเชื้อไวรัส โคโรนา 2019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จำเป็นต้องมีการปรับแผนการขับเคลื่อนให้สอดคล้องกับสถานการณ์และบริบทของพื้นที่ การติดต่อประสานขอความร่วมมือจากทุกภาคส่วนที่เกี่ยวข้องต้องมีการปรับรูปแบบและวิธีดำเนินการให้เหมาะสม ลดและหลีกเลี่ยงกิจกรรมร่วมกลุ่ม ควรนำเทคโนโลยีมาปรับใช้ในการขับเคลื่อนงานให้มากขึ้น กรณีการดูแลกลุ่มเปราะบางควรให้ความสำคัญกับการดูแลแบบองค์รวม อย่างต่อเนื่อง และเหมาะสม ภายใต้มาตรการควบคุมโรคระดับพื้นที่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Hlk86309877"/>
    </w:p>
    <w:bookmarkEnd w:id="0"/>
    <w:p w14:paraId="3D665A01" w14:textId="77777777" w:rsidR="0050457F" w:rsidRDefault="0050457F" w:rsidP="0050457F">
      <w:pPr>
        <w:pStyle w:val="ListParagraph"/>
        <w:numPr>
          <w:ilvl w:val="1"/>
          <w:numId w:val="11"/>
        </w:numPr>
        <w:tabs>
          <w:tab w:val="left" w:pos="284"/>
          <w:tab w:val="left" w:pos="993"/>
          <w:tab w:val="left" w:pos="1701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15784B">
        <w:rPr>
          <w:rFonts w:ascii="TH SarabunPSK" w:hAnsi="TH SarabunPSK" w:cs="TH SarabunPSK"/>
          <w:sz w:val="32"/>
          <w:szCs w:val="32"/>
          <w:cs/>
        </w:rPr>
        <w:t>สำหรับส่วนกลาง</w:t>
      </w:r>
      <w:r w:rsidRPr="0015784B">
        <w:rPr>
          <w:rFonts w:ascii="TH SarabunPSK" w:hAnsi="TH SarabunPSK" w:cs="TH SarabunPSK"/>
          <w:sz w:val="32"/>
          <w:szCs w:val="32"/>
        </w:rPr>
        <w:t xml:space="preserve"> </w:t>
      </w:r>
    </w:p>
    <w:p w14:paraId="1A97BBCC" w14:textId="77777777" w:rsidR="0050457F" w:rsidRPr="00911CF5" w:rsidRDefault="0050457F" w:rsidP="0050457F">
      <w:pPr>
        <w:pStyle w:val="ListParagraph"/>
        <w:tabs>
          <w:tab w:val="left" w:pos="284"/>
          <w:tab w:val="left" w:pos="993"/>
          <w:tab w:val="left" w:pos="1701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การปรับปรุงเกณฑ์การประเมินอำเภอผ่านเกณฑ์พัฒนาคุณภาพชีวิตที่มีคุณภาพ </w:t>
      </w:r>
      <w:r>
        <w:rPr>
          <w:rFonts w:ascii="TH SarabunPSK" w:hAnsi="TH SarabunPSK" w:cs="TH SarabunPSK"/>
          <w:sz w:val="32"/>
          <w:szCs w:val="32"/>
        </w:rPr>
        <w:t xml:space="preserve">UCCARE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สู่ เกณฑ์การประเมิน </w:t>
      </w:r>
      <w:r>
        <w:rPr>
          <w:rFonts w:ascii="TH SarabunPSK" w:hAnsi="TH SarabunPSK" w:cs="TH SarabunPSK"/>
          <w:sz w:val="32"/>
          <w:szCs w:val="32"/>
        </w:rPr>
        <w:t xml:space="preserve">CL UCCARE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Collective Learning UCCARE</w:t>
      </w:r>
      <w:r>
        <w:rPr>
          <w:rFonts w:ascii="TH SarabunPSK" w:hAnsi="TH SarabunPSK" w:cs="TH SarabunPSK" w:hint="cs"/>
          <w:sz w:val="32"/>
          <w:szCs w:val="32"/>
          <w:cs/>
        </w:rPr>
        <w:t>) ในทุกเขตสุขภาพ เพื่อให้คณะกรรมการพัฒนาคุณภาพชีวิตระดับอำเภอจากทุกภาคส่วนเข้ามามีส่วนร่วมในการขับเคลื่อนงานเชิงคุณภาพอย่างเป็นรูปธรรม   เกิดผลลัพธ์ด้านการคุณภาพชีวิตของประชาชนกลุ่มเป้าหมายระดับพื้นที่ที่ชัดเจนขึ้น เกิดความยั่งยืนภายใต้การบูรณาการความร่วมมือจากทุกภาคส่วน</w:t>
      </w:r>
      <w:r w:rsidRPr="0015784B">
        <w:rPr>
          <w:rFonts w:ascii="TH SarabunPSK" w:hAnsi="TH SarabunPSK" w:cs="TH SarabunPSK"/>
          <w:sz w:val="32"/>
          <w:szCs w:val="32"/>
        </w:rPr>
        <w:t xml:space="preserve">       </w:t>
      </w:r>
    </w:p>
    <w:p w14:paraId="4A0C3602" w14:textId="35B5838D" w:rsidR="0050457F" w:rsidRDefault="0050457F" w:rsidP="005045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4BF">
        <w:rPr>
          <w:rFonts w:ascii="TH SarabunPSK" w:hAnsi="TH SarabunPSK" w:cs="TH SarabunPSK"/>
          <w:b/>
          <w:bCs/>
          <w:sz w:val="32"/>
          <w:szCs w:val="32"/>
          <w:cs/>
        </w:rPr>
        <w:t>5. ประเด็น</w:t>
      </w:r>
      <w:r w:rsidR="00227883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F614B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การตรวจราชการ รอบที่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614B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เขตสุขภาพที่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5180CDB5" w14:textId="77777777" w:rsidR="0050457F" w:rsidRPr="00911CF5" w:rsidRDefault="0050457F" w:rsidP="007F7451">
      <w:pPr>
        <w:pStyle w:val="Default"/>
        <w:ind w:firstLine="720"/>
        <w:rPr>
          <w:sz w:val="32"/>
          <w:szCs w:val="32"/>
        </w:rPr>
      </w:pPr>
      <w:r w:rsidRPr="00911CF5">
        <w:rPr>
          <w:b/>
          <w:bCs/>
          <w:sz w:val="32"/>
          <w:szCs w:val="32"/>
          <w:cs/>
        </w:rPr>
        <w:t>ตัวชี้วัด</w:t>
      </w:r>
      <w:r>
        <w:rPr>
          <w:rFonts w:hint="cs"/>
          <w:b/>
          <w:bCs/>
          <w:sz w:val="32"/>
          <w:szCs w:val="32"/>
          <w:cs/>
        </w:rPr>
        <w:t xml:space="preserve">ที่ </w:t>
      </w:r>
      <w:r>
        <w:rPr>
          <w:b/>
          <w:bCs/>
          <w:sz w:val="32"/>
          <w:szCs w:val="32"/>
        </w:rPr>
        <w:t xml:space="preserve">3 </w:t>
      </w:r>
      <w:r w:rsidRPr="00911CF5">
        <w:rPr>
          <w:b/>
          <w:bCs/>
          <w:sz w:val="32"/>
          <w:szCs w:val="32"/>
          <w:cs/>
        </w:rPr>
        <w:t>ร้อยละ</w:t>
      </w:r>
      <w:r>
        <w:rPr>
          <w:rFonts w:hint="cs"/>
          <w:b/>
          <w:bCs/>
          <w:sz w:val="32"/>
          <w:szCs w:val="32"/>
          <w:cs/>
        </w:rPr>
        <w:t xml:space="preserve"> 75 </w:t>
      </w:r>
      <w:r w:rsidRPr="00911CF5">
        <w:rPr>
          <w:b/>
          <w:bCs/>
          <w:sz w:val="32"/>
          <w:szCs w:val="32"/>
          <w:cs/>
        </w:rPr>
        <w:t xml:space="preserve">ของอำเภอผ่านเกณฑ์การประเมินการพัฒนาคุณภาพชีวิตที่มีคุณภาพ </w:t>
      </w:r>
    </w:p>
    <w:p w14:paraId="55607092" w14:textId="77777777" w:rsidR="0050457F" w:rsidRDefault="0050457F" w:rsidP="007F745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11CF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มุ่งเน้น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การมีส่วนร่วมของพชอ.ในการพัฒนาคุณภาพชีวิตของประชาชนในพื้นที่</w:t>
      </w:r>
    </w:p>
    <w:p w14:paraId="6FCB6661" w14:textId="77777777" w:rsidR="00541DD5" w:rsidRDefault="00541DD5" w:rsidP="0050457F">
      <w:pPr>
        <w:pStyle w:val="NoSpacing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41DD5"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Pr="00541DD5">
        <w:rPr>
          <w:rFonts w:ascii="TH SarabunPSK" w:hAnsi="TH SarabunPSK" w:cs="TH SarabunPSK"/>
          <w:sz w:val="32"/>
          <w:szCs w:val="32"/>
        </w:rPr>
        <w:t>.</w:t>
      </w:r>
      <w:r w:rsidRPr="00541DD5">
        <w:rPr>
          <w:rFonts w:ascii="TH SarabunPSK" w:hAnsi="TH SarabunPSK" w:cs="TH SarabunPSK"/>
          <w:sz w:val="32"/>
          <w:szCs w:val="32"/>
          <w:cs/>
        </w:rPr>
        <w:t>มีการ</w:t>
      </w:r>
      <w:r w:rsidRPr="00663E38">
        <w:rPr>
          <w:rFonts w:ascii="TH SarabunPSK" w:hAnsi="TH SarabunPSK" w:cs="TH SarabunPSK"/>
          <w:sz w:val="32"/>
          <w:szCs w:val="32"/>
          <w:cs/>
        </w:rPr>
        <w:t>กำหนดประเด็นการพัฒนาคุณภาพชีวิต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แบบมีส่วนร่วม</w:t>
      </w:r>
      <w:r w:rsidRPr="00663E38">
        <w:rPr>
          <w:rFonts w:ascii="TH SarabunPSK" w:hAnsi="TH SarabunPSK" w:cs="TH SarabunPSK"/>
          <w:sz w:val="32"/>
          <w:szCs w:val="32"/>
          <w:cs/>
        </w:rPr>
        <w:t xml:space="preserve"> อย่างน้อย 2 ประเด็น และประเด็น</w:t>
      </w:r>
    </w:p>
    <w:p w14:paraId="6923932B" w14:textId="0F849895" w:rsidR="0050457F" w:rsidRDefault="00541DD5" w:rsidP="00541DD5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63E38">
        <w:rPr>
          <w:rFonts w:ascii="TH SarabunPSK" w:hAnsi="TH SarabunPSK" w:cs="TH SarabunPSK"/>
          <w:sz w:val="32"/>
          <w:szCs w:val="32"/>
        </w:rPr>
        <w:t xml:space="preserve">Covid </w:t>
      </w:r>
      <w:r w:rsidRPr="00663E38">
        <w:rPr>
          <w:rFonts w:ascii="TH SarabunPSK" w:hAnsi="TH SarabunPSK" w:cs="TH SarabunPSK"/>
          <w:sz w:val="32"/>
          <w:szCs w:val="32"/>
          <w:cs/>
        </w:rPr>
        <w:t>19 อีก 1 ประเด็น ครบทุกอำเภอ</w:t>
      </w:r>
    </w:p>
    <w:p w14:paraId="6CDE563B" w14:textId="77777777" w:rsidR="00227883" w:rsidRPr="00EC321E" w:rsidRDefault="00227883" w:rsidP="00541DD5">
      <w:pPr>
        <w:pStyle w:val="NoSpacing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268"/>
        <w:gridCol w:w="3366"/>
      </w:tblGrid>
      <w:tr w:rsidR="00DF7BC8" w:rsidRPr="00EC321E" w14:paraId="70E17107" w14:textId="77777777" w:rsidTr="00541DD5">
        <w:tc>
          <w:tcPr>
            <w:tcW w:w="1242" w:type="dxa"/>
          </w:tcPr>
          <w:p w14:paraId="14D1C33F" w14:textId="77777777" w:rsidR="00DF7BC8" w:rsidRPr="00EC321E" w:rsidRDefault="00DF7BC8" w:rsidP="00CC0E7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321E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lastRenderedPageBreak/>
              <w:t>อำเภอ</w:t>
            </w:r>
          </w:p>
        </w:tc>
        <w:tc>
          <w:tcPr>
            <w:tcW w:w="8328" w:type="dxa"/>
            <w:gridSpan w:val="3"/>
          </w:tcPr>
          <w:p w14:paraId="4E3C0D92" w14:textId="77777777" w:rsidR="00DF7BC8" w:rsidRPr="00EC321E" w:rsidRDefault="00DF7BC8" w:rsidP="00CC0E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32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ประเด็นแก้ไขปัญหาหรือพัฒนาคุณภาพชีวิตตามบริบทของพื้นที่</w:t>
            </w:r>
          </w:p>
        </w:tc>
      </w:tr>
      <w:tr w:rsidR="00DF7BC8" w:rsidRPr="00EC321E" w14:paraId="13ED89DD" w14:textId="77777777" w:rsidTr="00541DD5">
        <w:tc>
          <w:tcPr>
            <w:tcW w:w="1242" w:type="dxa"/>
          </w:tcPr>
          <w:p w14:paraId="13BA1554" w14:textId="77777777" w:rsidR="00DF7BC8" w:rsidRPr="00EC321E" w:rsidRDefault="00DF7BC8" w:rsidP="00CC0E7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21E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เมือง</w:t>
            </w:r>
          </w:p>
        </w:tc>
        <w:tc>
          <w:tcPr>
            <w:tcW w:w="2694" w:type="dxa"/>
          </w:tcPr>
          <w:p w14:paraId="64D0EDB0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ส่งเสริมการออกกำลังกาย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14:paraId="3E3B5F4A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พืชผักปลอดภัย</w:t>
            </w:r>
          </w:p>
        </w:tc>
        <w:tc>
          <w:tcPr>
            <w:tcW w:w="3366" w:type="dxa"/>
          </w:tcPr>
          <w:p w14:paraId="06C3785F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การเฝ้าระวังและป้องกันโรคติดเชื้อไวรัสโคโรนา 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2019</w:t>
            </w:r>
          </w:p>
        </w:tc>
      </w:tr>
      <w:tr w:rsidR="00DF7BC8" w:rsidRPr="00EC321E" w14:paraId="7D132EE3" w14:textId="77777777" w:rsidTr="00541DD5">
        <w:tc>
          <w:tcPr>
            <w:tcW w:w="1242" w:type="dxa"/>
          </w:tcPr>
          <w:p w14:paraId="1ACEA35A" w14:textId="77777777" w:rsidR="00DF7BC8" w:rsidRPr="00EC321E" w:rsidRDefault="00DF7BC8" w:rsidP="00CC0E7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นครไทย</w:t>
            </w:r>
          </w:p>
        </w:tc>
        <w:tc>
          <w:tcPr>
            <w:tcW w:w="2694" w:type="dxa"/>
          </w:tcPr>
          <w:p w14:paraId="045D72CA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อุบัติเหตุการจราจร</w:t>
            </w:r>
          </w:p>
        </w:tc>
        <w:tc>
          <w:tcPr>
            <w:tcW w:w="2268" w:type="dxa"/>
          </w:tcPr>
          <w:p w14:paraId="1009609D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สุรา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3366" w:type="dxa"/>
          </w:tcPr>
          <w:p w14:paraId="52CC2779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การเฝ้าระวังและป้องกันโรคติดเชื้อไวรัสโคโรนา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2019</w:t>
            </w:r>
          </w:p>
        </w:tc>
      </w:tr>
      <w:tr w:rsidR="00DF7BC8" w:rsidRPr="00EC321E" w14:paraId="74F98A2A" w14:textId="77777777" w:rsidTr="00541DD5">
        <w:tc>
          <w:tcPr>
            <w:tcW w:w="1242" w:type="dxa"/>
          </w:tcPr>
          <w:p w14:paraId="63FAA3D0" w14:textId="77777777" w:rsidR="00DF7BC8" w:rsidRPr="00EC321E" w:rsidRDefault="00DF7BC8" w:rsidP="00CC0E7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2694" w:type="dxa"/>
          </w:tcPr>
          <w:p w14:paraId="216B4B64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การป้องกันและลดอุบัติเหตุทางถนน</w:t>
            </w:r>
          </w:p>
        </w:tc>
        <w:tc>
          <w:tcPr>
            <w:tcW w:w="2268" w:type="dxa"/>
          </w:tcPr>
          <w:p w14:paraId="2C37F33A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การจัดการขยะและสิ่งแวดล้อม</w:t>
            </w:r>
          </w:p>
        </w:tc>
        <w:tc>
          <w:tcPr>
            <w:tcW w:w="3366" w:type="dxa"/>
          </w:tcPr>
          <w:p w14:paraId="797ABEE0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การเฝ้าระวังและป้องกันโรคติดเชื้อไวรัสโคโรนา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2019</w:t>
            </w:r>
          </w:p>
        </w:tc>
      </w:tr>
      <w:tr w:rsidR="00DF7BC8" w:rsidRPr="00EC321E" w14:paraId="0A5D916C" w14:textId="77777777" w:rsidTr="00541DD5">
        <w:tc>
          <w:tcPr>
            <w:tcW w:w="1242" w:type="dxa"/>
          </w:tcPr>
          <w:p w14:paraId="24365197" w14:textId="77777777" w:rsidR="00DF7BC8" w:rsidRPr="00EC321E" w:rsidRDefault="00DF7BC8" w:rsidP="00CC0E7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2694" w:type="dxa"/>
          </w:tcPr>
          <w:p w14:paraId="52E4C9B9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โรคไม่ติดต่อเรื้อรัง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เบาหวานความดันโลหิตสูง)</w:t>
            </w:r>
          </w:p>
        </w:tc>
        <w:tc>
          <w:tcPr>
            <w:tcW w:w="2268" w:type="dxa"/>
          </w:tcPr>
          <w:p w14:paraId="2E1B9D11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อุบัติเหตุทางถนน</w:t>
            </w:r>
          </w:p>
        </w:tc>
        <w:tc>
          <w:tcPr>
            <w:tcW w:w="3366" w:type="dxa"/>
          </w:tcPr>
          <w:p w14:paraId="74656D5D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ดูแลกลุ่มเปราะบาง เช่น ผู้พิการทางกาย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ผู้พิการทางจิตเวช ผู้ป่วยติดเตียง</w:t>
            </w:r>
          </w:p>
          <w:p w14:paraId="722180F8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การเฝ้าระวังและป้องกันโรคติดเชื้อไวรัสโคโรนา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2019</w:t>
            </w:r>
          </w:p>
        </w:tc>
      </w:tr>
      <w:tr w:rsidR="00DF7BC8" w:rsidRPr="00EC321E" w14:paraId="6CCC7FCB" w14:textId="77777777" w:rsidTr="00541DD5">
        <w:tc>
          <w:tcPr>
            <w:tcW w:w="1242" w:type="dxa"/>
          </w:tcPr>
          <w:p w14:paraId="42A0A24B" w14:textId="77777777" w:rsidR="00DF7BC8" w:rsidRPr="00EC321E" w:rsidRDefault="00DF7BC8" w:rsidP="00CC0E7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2694" w:type="dxa"/>
          </w:tcPr>
          <w:p w14:paraId="277EEAB8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ลดอุบัติเหตุทางถนน</w:t>
            </w:r>
          </w:p>
        </w:tc>
        <w:tc>
          <w:tcPr>
            <w:tcW w:w="2268" w:type="dxa"/>
          </w:tcPr>
          <w:p w14:paraId="4AFF55A8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อาหารปลอดภัย ลดเสี่ยง ลดโรค</w:t>
            </w:r>
          </w:p>
        </w:tc>
        <w:tc>
          <w:tcPr>
            <w:tcW w:w="3366" w:type="dxa"/>
          </w:tcPr>
          <w:p w14:paraId="4085EC71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3.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การเฝ้าระวังและป้องกันโรคติดเชื้อไวรัสโคโรนา 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2019</w:t>
            </w:r>
          </w:p>
        </w:tc>
      </w:tr>
      <w:tr w:rsidR="00DF7BC8" w:rsidRPr="00EC321E" w14:paraId="114436F4" w14:textId="77777777" w:rsidTr="00541DD5">
        <w:tc>
          <w:tcPr>
            <w:tcW w:w="1242" w:type="dxa"/>
          </w:tcPr>
          <w:p w14:paraId="7C4F794A" w14:textId="77777777" w:rsidR="00DF7BC8" w:rsidRPr="00EC321E" w:rsidRDefault="00DF7BC8" w:rsidP="00CC0E7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2694" w:type="dxa"/>
          </w:tcPr>
          <w:p w14:paraId="0FED177A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สิ่งเสพติด เหล้า การพนัน</w:t>
            </w:r>
          </w:p>
        </w:tc>
        <w:tc>
          <w:tcPr>
            <w:tcW w:w="2268" w:type="dxa"/>
          </w:tcPr>
          <w:p w14:paraId="15AA6616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อาหารปลอดภัย</w:t>
            </w:r>
          </w:p>
        </w:tc>
        <w:tc>
          <w:tcPr>
            <w:tcW w:w="3366" w:type="dxa"/>
          </w:tcPr>
          <w:p w14:paraId="451B0766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อุบัติเหตุจราจร</w:t>
            </w:r>
          </w:p>
          <w:p w14:paraId="38F7B0BE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การเฝ้าระวังและป้องกันโรคติดเชื้อไวรัสโคโรนา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2019</w:t>
            </w:r>
          </w:p>
        </w:tc>
      </w:tr>
      <w:tr w:rsidR="00DF7BC8" w:rsidRPr="00EC321E" w14:paraId="7D63C430" w14:textId="77777777" w:rsidTr="00541DD5">
        <w:tc>
          <w:tcPr>
            <w:tcW w:w="1242" w:type="dxa"/>
          </w:tcPr>
          <w:p w14:paraId="00FCDE86" w14:textId="77777777" w:rsidR="00DF7BC8" w:rsidRPr="00EC321E" w:rsidRDefault="00DF7BC8" w:rsidP="00CC0E7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694" w:type="dxa"/>
          </w:tcPr>
          <w:p w14:paraId="7FF170C6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ความปลอดภัยทางถนน</w:t>
            </w:r>
          </w:p>
        </w:tc>
        <w:tc>
          <w:tcPr>
            <w:tcW w:w="2268" w:type="dxa"/>
          </w:tcPr>
          <w:p w14:paraId="6C8061AD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การรักษาความสะอาดและความเป็นระเบียบเรียบร้อย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ของบ้านเมือง</w:t>
            </w:r>
          </w:p>
        </w:tc>
        <w:tc>
          <w:tcPr>
            <w:tcW w:w="3366" w:type="dxa"/>
          </w:tcPr>
          <w:p w14:paraId="14301812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การดูแลผู้สูงอายุ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ผู้พิการและผู้ด้อยโอกาสทางสังคม</w:t>
            </w:r>
          </w:p>
          <w:p w14:paraId="14182583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การเฝ้าระวังและป้องกันโรคติดเชื้อไวรัสโคโรนา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2019</w:t>
            </w:r>
          </w:p>
        </w:tc>
      </w:tr>
      <w:tr w:rsidR="00DF7BC8" w:rsidRPr="00EC321E" w14:paraId="0853002E" w14:textId="77777777" w:rsidTr="00541DD5">
        <w:tc>
          <w:tcPr>
            <w:tcW w:w="1242" w:type="dxa"/>
          </w:tcPr>
          <w:p w14:paraId="776A6F14" w14:textId="77777777" w:rsidR="00DF7BC8" w:rsidRPr="00EC321E" w:rsidRDefault="00DF7BC8" w:rsidP="00CC0E7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วังทอง</w:t>
            </w:r>
          </w:p>
        </w:tc>
        <w:tc>
          <w:tcPr>
            <w:tcW w:w="2694" w:type="dxa"/>
          </w:tcPr>
          <w:p w14:paraId="49344608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อุบัติเหตุการจราจร</w:t>
            </w:r>
          </w:p>
        </w:tc>
        <w:tc>
          <w:tcPr>
            <w:tcW w:w="2268" w:type="dxa"/>
          </w:tcPr>
          <w:p w14:paraId="756F6CCE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การดูแลผู้สูงอายุและผู้มีภาวะพึ่งพิง</w:t>
            </w:r>
          </w:p>
        </w:tc>
        <w:tc>
          <w:tcPr>
            <w:tcW w:w="3366" w:type="dxa"/>
          </w:tcPr>
          <w:p w14:paraId="4EAE1B1D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3.การเฝ้าระวังและป้องกันโรคติดเชื้อไวรัสโคโรนา 2019</w:t>
            </w:r>
          </w:p>
        </w:tc>
      </w:tr>
      <w:tr w:rsidR="00DF7BC8" w:rsidRPr="00EC321E" w14:paraId="3E58F645" w14:textId="77777777" w:rsidTr="00541DD5">
        <w:tc>
          <w:tcPr>
            <w:tcW w:w="1242" w:type="dxa"/>
          </w:tcPr>
          <w:p w14:paraId="733A939D" w14:textId="77777777" w:rsidR="00DF7BC8" w:rsidRPr="00EC321E" w:rsidRDefault="00DF7BC8" w:rsidP="00CC0E7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C32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2694" w:type="dxa"/>
          </w:tcPr>
          <w:p w14:paraId="293DE300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สวัสดิการผู้สูงอายุ/ผู้ด้อยโอกาส</w:t>
            </w:r>
          </w:p>
        </w:tc>
        <w:tc>
          <w:tcPr>
            <w:tcW w:w="2268" w:type="dxa"/>
          </w:tcPr>
          <w:p w14:paraId="463A3F4E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อาหารปลอดภัย</w:t>
            </w:r>
          </w:p>
        </w:tc>
        <w:tc>
          <w:tcPr>
            <w:tcW w:w="3366" w:type="dxa"/>
          </w:tcPr>
          <w:p w14:paraId="439B780A" w14:textId="77777777" w:rsidR="00DF7BC8" w:rsidRPr="00EC321E" w:rsidRDefault="00DF7BC8" w:rsidP="00CC0E7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การเฝ้าระวังและป้องกันโรคติดเชื้อไวรัสโคโรนา </w:t>
            </w:r>
            <w:r w:rsidRPr="00EC321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2019</w:t>
            </w:r>
          </w:p>
        </w:tc>
      </w:tr>
    </w:tbl>
    <w:p w14:paraId="75EC7859" w14:textId="77777777" w:rsidR="00DF7BC8" w:rsidRPr="00EC321E" w:rsidRDefault="005323FA" w:rsidP="00D946A1">
      <w:pPr>
        <w:pStyle w:val="ListParagraph"/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C321E">
        <w:rPr>
          <w:rFonts w:ascii="TH SarabunPSK" w:hAnsi="TH SarabunPSK" w:cs="TH SarabunPSK"/>
          <w:sz w:val="32"/>
          <w:szCs w:val="32"/>
          <w:cs/>
        </w:rPr>
        <w:tab/>
      </w:r>
      <w:r w:rsidR="00541DD5">
        <w:rPr>
          <w:rFonts w:ascii="TH SarabunPSK" w:hAnsi="TH SarabunPSK" w:cs="TH SarabunPSK" w:hint="cs"/>
          <w:sz w:val="32"/>
          <w:szCs w:val="32"/>
          <w:cs/>
        </w:rPr>
        <w:t xml:space="preserve">5.2 </w:t>
      </w:r>
      <w:r w:rsidR="00DF7BC8" w:rsidRPr="00EC321E">
        <w:rPr>
          <w:rFonts w:ascii="TH SarabunPSK" w:hAnsi="TH SarabunPSK" w:cs="TH SarabunPSK"/>
          <w:sz w:val="32"/>
          <w:szCs w:val="32"/>
          <w:cs/>
        </w:rPr>
        <w:t xml:space="preserve"> ทุกอำเภอกำหนดกลุ่มเป้าหมายการดูแลกลุ่มเปราะบางซึ่งประกอบไปด้วย กลุ่มผู้สูงอายุ และผู้พิการ</w:t>
      </w:r>
      <w:r w:rsidR="001E2905" w:rsidRPr="00EC32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7BC8" w:rsidRPr="00EC321E">
        <w:rPr>
          <w:rFonts w:ascii="TH SarabunPSK" w:hAnsi="TH SarabunPSK" w:cs="TH SarabunPSK"/>
          <w:sz w:val="32"/>
          <w:szCs w:val="32"/>
          <w:cs/>
        </w:rPr>
        <w:t>(ติดเตียง) กลุ่ม</w:t>
      </w:r>
      <w:r w:rsidR="00DF7BC8" w:rsidRPr="00EC321E">
        <w:rPr>
          <w:rFonts w:ascii="TH SarabunPSK" w:hAnsi="TH SarabunPSK" w:cs="TH SarabunPSK"/>
          <w:sz w:val="32"/>
          <w:szCs w:val="32"/>
        </w:rPr>
        <w:t xml:space="preserve">IMC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5"/>
        <w:gridCol w:w="2207"/>
        <w:gridCol w:w="2450"/>
        <w:gridCol w:w="1548"/>
      </w:tblGrid>
      <w:tr w:rsidR="004E0A9D" w:rsidRPr="00016FC3" w14:paraId="481D81ED" w14:textId="77777777" w:rsidTr="00227883">
        <w:trPr>
          <w:trHeight w:val="397"/>
          <w:tblHeader/>
        </w:trPr>
        <w:tc>
          <w:tcPr>
            <w:tcW w:w="1758" w:type="pct"/>
            <w:vMerge w:val="restart"/>
          </w:tcPr>
          <w:p w14:paraId="0BD1F2E2" w14:textId="77777777" w:rsidR="004E0A9D" w:rsidRPr="00016FC3" w:rsidRDefault="004E0A9D" w:rsidP="00B210C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2433" w:type="pct"/>
            <w:gridSpan w:val="2"/>
          </w:tcPr>
          <w:p w14:paraId="105F8805" w14:textId="77777777" w:rsidR="004E0A9D" w:rsidRPr="00016FC3" w:rsidRDefault="004E0A9D" w:rsidP="00B210C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  <w:cs/>
              </w:rPr>
              <w:t>กลุ่มติดเตียง</w:t>
            </w:r>
          </w:p>
        </w:tc>
        <w:tc>
          <w:tcPr>
            <w:tcW w:w="809" w:type="pct"/>
            <w:vMerge w:val="restart"/>
          </w:tcPr>
          <w:p w14:paraId="3BF1D8F8" w14:textId="77777777" w:rsidR="004E0A9D" w:rsidRPr="00016FC3" w:rsidRDefault="004E0A9D" w:rsidP="00B210C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</w:rPr>
              <w:t>IMC</w:t>
            </w:r>
            <w:r w:rsidR="00016FC3" w:rsidRPr="00016FC3">
              <w:rPr>
                <w:rFonts w:ascii="TH SarabunPSK" w:hAnsi="TH SarabunPSK" w:cs="TH SarabunPSK"/>
                <w:sz w:val="32"/>
                <w:szCs w:val="32"/>
              </w:rPr>
              <w:t>**</w:t>
            </w:r>
          </w:p>
        </w:tc>
      </w:tr>
      <w:tr w:rsidR="004E0A9D" w:rsidRPr="00016FC3" w14:paraId="53121DC8" w14:textId="77777777" w:rsidTr="00227883">
        <w:trPr>
          <w:trHeight w:val="400"/>
          <w:tblHeader/>
        </w:trPr>
        <w:tc>
          <w:tcPr>
            <w:tcW w:w="1758" w:type="pct"/>
            <w:vMerge/>
          </w:tcPr>
          <w:p w14:paraId="2F0E4727" w14:textId="77777777" w:rsidR="004E0A9D" w:rsidRPr="00016FC3" w:rsidRDefault="004E0A9D" w:rsidP="00B210C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3" w:type="pct"/>
          </w:tcPr>
          <w:p w14:paraId="51CC65C7" w14:textId="77777777" w:rsidR="004E0A9D" w:rsidRPr="00016FC3" w:rsidRDefault="00016FC3" w:rsidP="00016FC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</w:rPr>
              <w:t>Palliative</w:t>
            </w:r>
          </w:p>
        </w:tc>
        <w:tc>
          <w:tcPr>
            <w:tcW w:w="1280" w:type="pct"/>
          </w:tcPr>
          <w:p w14:paraId="29696F7E" w14:textId="77777777" w:rsidR="004E0A9D" w:rsidRPr="00016FC3" w:rsidRDefault="004E0A9D" w:rsidP="00B210C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="00016FC3" w:rsidRPr="00016FC3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809" w:type="pct"/>
            <w:vMerge/>
          </w:tcPr>
          <w:p w14:paraId="4CE6F357" w14:textId="77777777" w:rsidR="004E0A9D" w:rsidRPr="00016FC3" w:rsidRDefault="004E0A9D" w:rsidP="00B210C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6FC3" w:rsidRPr="00016FC3" w14:paraId="1C52CD5C" w14:textId="77777777" w:rsidTr="00227883">
        <w:trPr>
          <w:trHeight w:val="682"/>
        </w:trPr>
        <w:tc>
          <w:tcPr>
            <w:tcW w:w="1758" w:type="pct"/>
          </w:tcPr>
          <w:p w14:paraId="790D5EF0" w14:textId="77777777" w:rsidR="00016FC3" w:rsidRPr="00016FC3" w:rsidRDefault="00016FC3" w:rsidP="00B210CB">
            <w:pPr>
              <w:pStyle w:val="ListParagraph"/>
              <w:spacing w:before="120" w:after="120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  <w:cs/>
              </w:rPr>
              <w:t>เมือง</w:t>
            </w:r>
          </w:p>
        </w:tc>
        <w:tc>
          <w:tcPr>
            <w:tcW w:w="1153" w:type="pct"/>
          </w:tcPr>
          <w:p w14:paraId="110022DD" w14:textId="77777777" w:rsidR="00016FC3" w:rsidRPr="00016FC3" w:rsidRDefault="00016FC3" w:rsidP="0022788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</w:rPr>
              <w:t>371</w:t>
            </w:r>
          </w:p>
        </w:tc>
        <w:tc>
          <w:tcPr>
            <w:tcW w:w="1280" w:type="pct"/>
          </w:tcPr>
          <w:p w14:paraId="4D462D8F" w14:textId="77777777" w:rsidR="00016FC3" w:rsidRPr="00016FC3" w:rsidRDefault="00016FC3" w:rsidP="002278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809" w:type="pct"/>
          </w:tcPr>
          <w:p w14:paraId="184EA669" w14:textId="77777777" w:rsidR="00016FC3" w:rsidRPr="00016FC3" w:rsidRDefault="00016FC3" w:rsidP="0022788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6F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42</w:t>
            </w:r>
          </w:p>
        </w:tc>
      </w:tr>
      <w:tr w:rsidR="00016FC3" w:rsidRPr="00016FC3" w14:paraId="7E2B27A1" w14:textId="77777777" w:rsidTr="00227883">
        <w:trPr>
          <w:trHeight w:val="682"/>
        </w:trPr>
        <w:tc>
          <w:tcPr>
            <w:tcW w:w="1758" w:type="pct"/>
          </w:tcPr>
          <w:p w14:paraId="2F9CF347" w14:textId="77777777" w:rsidR="00016FC3" w:rsidRPr="00016FC3" w:rsidRDefault="00016FC3" w:rsidP="00B210CB">
            <w:pPr>
              <w:pStyle w:val="ListParagraph"/>
              <w:spacing w:before="120" w:after="120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  <w:cs/>
              </w:rPr>
              <w:t>นครไทย</w:t>
            </w:r>
          </w:p>
        </w:tc>
        <w:tc>
          <w:tcPr>
            <w:tcW w:w="1153" w:type="pct"/>
          </w:tcPr>
          <w:p w14:paraId="332DAEC1" w14:textId="77777777" w:rsidR="00016FC3" w:rsidRPr="00016FC3" w:rsidRDefault="00016FC3" w:rsidP="0022788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280" w:type="pct"/>
          </w:tcPr>
          <w:p w14:paraId="7A95F249" w14:textId="77777777" w:rsidR="00016FC3" w:rsidRPr="00016FC3" w:rsidRDefault="00016FC3" w:rsidP="002278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09" w:type="pct"/>
          </w:tcPr>
          <w:p w14:paraId="657CC1FE" w14:textId="77777777" w:rsidR="00016FC3" w:rsidRPr="00016FC3" w:rsidRDefault="00016FC3" w:rsidP="0022788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6F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23</w:t>
            </w:r>
          </w:p>
        </w:tc>
      </w:tr>
      <w:tr w:rsidR="00016FC3" w:rsidRPr="00016FC3" w14:paraId="348403FD" w14:textId="77777777" w:rsidTr="00227883">
        <w:trPr>
          <w:trHeight w:val="682"/>
        </w:trPr>
        <w:tc>
          <w:tcPr>
            <w:tcW w:w="1758" w:type="pct"/>
          </w:tcPr>
          <w:p w14:paraId="589C3D14" w14:textId="77777777" w:rsidR="00016FC3" w:rsidRPr="00016FC3" w:rsidRDefault="00016FC3" w:rsidP="00B210CB">
            <w:pPr>
              <w:pStyle w:val="ListParagraph"/>
              <w:spacing w:before="120" w:after="120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ชาติตระการ</w:t>
            </w:r>
          </w:p>
        </w:tc>
        <w:tc>
          <w:tcPr>
            <w:tcW w:w="1153" w:type="pct"/>
          </w:tcPr>
          <w:p w14:paraId="7CE01030" w14:textId="77777777" w:rsidR="00016FC3" w:rsidRPr="00016FC3" w:rsidRDefault="00016FC3" w:rsidP="0022788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280" w:type="pct"/>
          </w:tcPr>
          <w:p w14:paraId="3AD9FF2B" w14:textId="77777777" w:rsidR="00016FC3" w:rsidRPr="00016FC3" w:rsidRDefault="00016FC3" w:rsidP="002278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09" w:type="pct"/>
          </w:tcPr>
          <w:p w14:paraId="581EE6AB" w14:textId="77777777" w:rsidR="00016FC3" w:rsidRPr="00016FC3" w:rsidRDefault="00016FC3" w:rsidP="0022788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6F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016FC3" w:rsidRPr="00016FC3" w14:paraId="537B01A6" w14:textId="77777777" w:rsidTr="00227883">
        <w:trPr>
          <w:trHeight w:val="682"/>
        </w:trPr>
        <w:tc>
          <w:tcPr>
            <w:tcW w:w="1758" w:type="pct"/>
          </w:tcPr>
          <w:p w14:paraId="4799E0E5" w14:textId="77777777" w:rsidR="00016FC3" w:rsidRPr="00016FC3" w:rsidRDefault="00016FC3" w:rsidP="00B210CB">
            <w:pPr>
              <w:pStyle w:val="ListParagraph"/>
              <w:spacing w:before="120" w:after="120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1153" w:type="pct"/>
          </w:tcPr>
          <w:p w14:paraId="75557ED0" w14:textId="77777777" w:rsidR="00016FC3" w:rsidRPr="00016FC3" w:rsidRDefault="00016FC3" w:rsidP="0022788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280" w:type="pct"/>
          </w:tcPr>
          <w:p w14:paraId="6BEEF8A8" w14:textId="77777777" w:rsidR="00016FC3" w:rsidRPr="00016FC3" w:rsidRDefault="00016FC3" w:rsidP="002278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09" w:type="pct"/>
          </w:tcPr>
          <w:p w14:paraId="49C6320D" w14:textId="77777777" w:rsidR="00016FC3" w:rsidRPr="00016FC3" w:rsidRDefault="00016FC3" w:rsidP="0022788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6F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016FC3" w:rsidRPr="00016FC3" w14:paraId="7442A678" w14:textId="77777777" w:rsidTr="00227883">
        <w:trPr>
          <w:trHeight w:val="682"/>
        </w:trPr>
        <w:tc>
          <w:tcPr>
            <w:tcW w:w="1758" w:type="pct"/>
          </w:tcPr>
          <w:p w14:paraId="30FB30D8" w14:textId="77777777" w:rsidR="00016FC3" w:rsidRPr="00016FC3" w:rsidRDefault="00016FC3" w:rsidP="00B210CB">
            <w:pPr>
              <w:pStyle w:val="ListParagraph"/>
              <w:spacing w:before="120" w:after="120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1153" w:type="pct"/>
          </w:tcPr>
          <w:p w14:paraId="2F8DABC1" w14:textId="77777777" w:rsidR="00016FC3" w:rsidRPr="00016FC3" w:rsidRDefault="00016FC3" w:rsidP="0022788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280" w:type="pct"/>
          </w:tcPr>
          <w:p w14:paraId="6902EA6B" w14:textId="77777777" w:rsidR="00016FC3" w:rsidRPr="00016FC3" w:rsidRDefault="00016FC3" w:rsidP="002278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09" w:type="pct"/>
          </w:tcPr>
          <w:p w14:paraId="2FE80CDF" w14:textId="77777777" w:rsidR="00016FC3" w:rsidRPr="00016FC3" w:rsidRDefault="00016FC3" w:rsidP="0022788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6F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016FC3" w:rsidRPr="00016FC3" w14:paraId="5498E116" w14:textId="77777777" w:rsidTr="00227883">
        <w:trPr>
          <w:trHeight w:val="682"/>
        </w:trPr>
        <w:tc>
          <w:tcPr>
            <w:tcW w:w="1758" w:type="pct"/>
          </w:tcPr>
          <w:p w14:paraId="3BF9332B" w14:textId="77777777" w:rsidR="00016FC3" w:rsidRPr="00016FC3" w:rsidRDefault="00016FC3" w:rsidP="00B210CB">
            <w:pPr>
              <w:pStyle w:val="ListParagraph"/>
              <w:spacing w:before="120" w:after="120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1153" w:type="pct"/>
          </w:tcPr>
          <w:p w14:paraId="622CCFE9" w14:textId="77777777" w:rsidR="00016FC3" w:rsidRPr="00016FC3" w:rsidRDefault="00016FC3" w:rsidP="0022788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280" w:type="pct"/>
          </w:tcPr>
          <w:p w14:paraId="6C310EEF" w14:textId="77777777" w:rsidR="00016FC3" w:rsidRPr="00016FC3" w:rsidRDefault="00016FC3" w:rsidP="002278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09" w:type="pct"/>
          </w:tcPr>
          <w:p w14:paraId="3116D93E" w14:textId="77777777" w:rsidR="00016FC3" w:rsidRPr="00016FC3" w:rsidRDefault="00016FC3" w:rsidP="0022788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6F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016FC3" w:rsidRPr="00016FC3" w14:paraId="7EE46E69" w14:textId="77777777" w:rsidTr="00227883">
        <w:trPr>
          <w:trHeight w:val="682"/>
        </w:trPr>
        <w:tc>
          <w:tcPr>
            <w:tcW w:w="1758" w:type="pct"/>
          </w:tcPr>
          <w:p w14:paraId="07FFE05D" w14:textId="77777777" w:rsidR="00016FC3" w:rsidRPr="00016FC3" w:rsidRDefault="00016FC3" w:rsidP="00B210CB">
            <w:pPr>
              <w:pStyle w:val="ListParagraph"/>
              <w:spacing w:before="120" w:after="120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153" w:type="pct"/>
          </w:tcPr>
          <w:p w14:paraId="7E4EFB51" w14:textId="77777777" w:rsidR="00016FC3" w:rsidRPr="00016FC3" w:rsidRDefault="00016FC3" w:rsidP="0022788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280" w:type="pct"/>
          </w:tcPr>
          <w:p w14:paraId="370C40B9" w14:textId="77777777" w:rsidR="00016FC3" w:rsidRPr="00016FC3" w:rsidRDefault="00016FC3" w:rsidP="002278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09" w:type="pct"/>
          </w:tcPr>
          <w:p w14:paraId="6C1BBB11" w14:textId="77777777" w:rsidR="00016FC3" w:rsidRPr="00016FC3" w:rsidRDefault="00016FC3" w:rsidP="0022788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6F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016FC3" w:rsidRPr="00016FC3" w14:paraId="41DE31EF" w14:textId="77777777" w:rsidTr="00227883">
        <w:trPr>
          <w:trHeight w:val="682"/>
        </w:trPr>
        <w:tc>
          <w:tcPr>
            <w:tcW w:w="1758" w:type="pct"/>
          </w:tcPr>
          <w:p w14:paraId="1C6CC070" w14:textId="77777777" w:rsidR="00016FC3" w:rsidRPr="00016FC3" w:rsidRDefault="00016FC3" w:rsidP="00B210CB">
            <w:pPr>
              <w:pStyle w:val="ListParagraph"/>
              <w:spacing w:before="120" w:after="120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  <w:cs/>
              </w:rPr>
              <w:t>วังทอง</w:t>
            </w:r>
          </w:p>
        </w:tc>
        <w:tc>
          <w:tcPr>
            <w:tcW w:w="1153" w:type="pct"/>
          </w:tcPr>
          <w:p w14:paraId="131F39C5" w14:textId="77777777" w:rsidR="00016FC3" w:rsidRPr="00016FC3" w:rsidRDefault="00016FC3" w:rsidP="0022788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1280" w:type="pct"/>
          </w:tcPr>
          <w:p w14:paraId="2FF7ED12" w14:textId="77777777" w:rsidR="00016FC3" w:rsidRPr="00016FC3" w:rsidRDefault="00016FC3" w:rsidP="002278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09" w:type="pct"/>
          </w:tcPr>
          <w:p w14:paraId="554E8F59" w14:textId="77777777" w:rsidR="00016FC3" w:rsidRPr="00016FC3" w:rsidRDefault="00016FC3" w:rsidP="0022788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6F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016FC3" w:rsidRPr="00016FC3" w14:paraId="44706850" w14:textId="77777777" w:rsidTr="00227883">
        <w:trPr>
          <w:trHeight w:val="682"/>
        </w:trPr>
        <w:tc>
          <w:tcPr>
            <w:tcW w:w="1758" w:type="pct"/>
          </w:tcPr>
          <w:p w14:paraId="042E672F" w14:textId="77777777" w:rsidR="00016FC3" w:rsidRPr="00016FC3" w:rsidRDefault="00016FC3" w:rsidP="00B210CB">
            <w:pPr>
              <w:pStyle w:val="ListParagraph"/>
              <w:spacing w:before="120" w:after="120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1153" w:type="pct"/>
          </w:tcPr>
          <w:p w14:paraId="033922E3" w14:textId="77777777" w:rsidR="00016FC3" w:rsidRPr="00016FC3" w:rsidRDefault="00016FC3" w:rsidP="0022788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80" w:type="pct"/>
          </w:tcPr>
          <w:p w14:paraId="41FC0368" w14:textId="77777777" w:rsidR="00016FC3" w:rsidRPr="00016FC3" w:rsidRDefault="00016FC3" w:rsidP="002278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09" w:type="pct"/>
          </w:tcPr>
          <w:p w14:paraId="7C1B7550" w14:textId="77777777" w:rsidR="00016FC3" w:rsidRPr="00016FC3" w:rsidRDefault="00016FC3" w:rsidP="0022788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6F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016FC3" w:rsidRPr="00016FC3" w14:paraId="1CACC4FB" w14:textId="77777777" w:rsidTr="00227883">
        <w:trPr>
          <w:trHeight w:val="683"/>
        </w:trPr>
        <w:tc>
          <w:tcPr>
            <w:tcW w:w="1758" w:type="pct"/>
          </w:tcPr>
          <w:p w14:paraId="275E8E6B" w14:textId="77777777" w:rsidR="00016FC3" w:rsidRPr="00016FC3" w:rsidRDefault="00016FC3" w:rsidP="00D946A1">
            <w:pPr>
              <w:pStyle w:val="ListParagraph"/>
              <w:spacing w:before="120" w:after="120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53" w:type="pct"/>
          </w:tcPr>
          <w:p w14:paraId="718A720A" w14:textId="77777777" w:rsidR="00016FC3" w:rsidRPr="00016FC3" w:rsidRDefault="00016FC3" w:rsidP="0022788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sz w:val="32"/>
                <w:szCs w:val="32"/>
              </w:rPr>
              <w:t>788</w:t>
            </w:r>
          </w:p>
        </w:tc>
        <w:tc>
          <w:tcPr>
            <w:tcW w:w="1280" w:type="pct"/>
          </w:tcPr>
          <w:p w14:paraId="6745DB4C" w14:textId="77777777" w:rsidR="00016FC3" w:rsidRPr="00016FC3" w:rsidRDefault="00016FC3" w:rsidP="002278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6FC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253</w:t>
            </w:r>
          </w:p>
        </w:tc>
        <w:tc>
          <w:tcPr>
            <w:tcW w:w="809" w:type="pct"/>
          </w:tcPr>
          <w:p w14:paraId="7DFAE193" w14:textId="77777777" w:rsidR="00016FC3" w:rsidRPr="00016FC3" w:rsidRDefault="00016FC3" w:rsidP="0022788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6FC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98</w:t>
            </w:r>
          </w:p>
        </w:tc>
      </w:tr>
    </w:tbl>
    <w:p w14:paraId="2B0D9F56" w14:textId="77777777" w:rsidR="00016FC3" w:rsidRDefault="00016FC3" w:rsidP="00027E1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ทีมา </w:t>
      </w:r>
      <w:r>
        <w:rPr>
          <w:rFonts w:ascii="TH SarabunPSK" w:hAnsi="TH SarabunPSK" w:cs="TH SarabunPSK"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>ผู้สูงอายุ ติดเตียง จากรายงานตรวจราชการประเด็นผู้สูงอายุ รอบ1/2565</w:t>
      </w:r>
    </w:p>
    <w:p w14:paraId="44A66B07" w14:textId="77777777" w:rsidR="00016FC3" w:rsidRDefault="00016FC3" w:rsidP="00027E1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** Service plan IMC </w:t>
      </w:r>
    </w:p>
    <w:p w14:paraId="3F64BBA4" w14:textId="77777777" w:rsidR="00016FC3" w:rsidRDefault="00016FC3" w:rsidP="00027E1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C321E">
        <w:rPr>
          <w:rFonts w:ascii="TH SarabunPSK" w:hAnsi="TH SarabunPSK" w:cs="TH SarabunPSK"/>
          <w:sz w:val="32"/>
          <w:szCs w:val="32"/>
        </w:rPr>
        <w:t>IMC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Pr="009A3E2C">
        <w:rPr>
          <w:rFonts w:ascii="TH SarabunPSK" w:eastAsia="Microsoft YaHei" w:hAnsi="TH SarabunPSK" w:cs="TH SarabunPSK"/>
          <w:color w:val="000000"/>
          <w:kern w:val="24"/>
          <w:sz w:val="32"/>
          <w:szCs w:val="32"/>
          <w:cs/>
        </w:rPr>
        <w:t xml:space="preserve">ผู้ป่วย </w:t>
      </w:r>
      <w:proofErr w:type="spellStart"/>
      <w:proofErr w:type="gramStart"/>
      <w:r w:rsidRPr="009A3E2C">
        <w:rPr>
          <w:rFonts w:ascii="TH SarabunPSK" w:eastAsia="Microsoft YaHei" w:hAnsi="TH SarabunPSK" w:cs="TH SarabunPSK"/>
          <w:color w:val="000000"/>
          <w:kern w:val="24"/>
          <w:sz w:val="32"/>
          <w:szCs w:val="32"/>
        </w:rPr>
        <w:t>stroke,TBI</w:t>
      </w:r>
      <w:proofErr w:type="gramEnd"/>
      <w:r w:rsidRPr="009A3E2C">
        <w:rPr>
          <w:rFonts w:ascii="TH SarabunPSK" w:eastAsia="Microsoft YaHei" w:hAnsi="TH SarabunPSK" w:cs="TH SarabunPSK"/>
          <w:color w:val="000000"/>
          <w:kern w:val="24"/>
          <w:sz w:val="32"/>
          <w:szCs w:val="32"/>
        </w:rPr>
        <w:t>,SCI</w:t>
      </w:r>
      <w:proofErr w:type="spellEnd"/>
      <w:r w:rsidRPr="009A3E2C">
        <w:rPr>
          <w:rFonts w:ascii="TH SarabunPSK" w:eastAsia="Microsoft YaHei" w:hAnsi="TH SarabunPSK" w:cs="TH SarabunPSK"/>
          <w:color w:val="000000"/>
          <w:kern w:val="24"/>
          <w:sz w:val="32"/>
          <w:szCs w:val="32"/>
        </w:rPr>
        <w:t xml:space="preserve"> </w:t>
      </w:r>
      <w:r w:rsidRPr="009A3E2C">
        <w:rPr>
          <w:rFonts w:ascii="TH SarabunPSK" w:eastAsia="Microsoft YaHei" w:hAnsi="TH SarabunPSK" w:cs="TH SarabunPSK"/>
          <w:color w:val="000000"/>
          <w:kern w:val="24"/>
          <w:sz w:val="32"/>
          <w:szCs w:val="32"/>
          <w:cs/>
        </w:rPr>
        <w:t xml:space="preserve">ที่รอดชีวิตและมีคะแนน </w:t>
      </w:r>
      <w:r w:rsidRPr="009A3E2C">
        <w:rPr>
          <w:rFonts w:ascii="TH SarabunPSK" w:eastAsia="Microsoft YaHei" w:hAnsi="TH SarabunPSK" w:cs="TH SarabunPSK"/>
          <w:color w:val="000000"/>
          <w:kern w:val="24"/>
          <w:sz w:val="32"/>
          <w:szCs w:val="32"/>
        </w:rPr>
        <w:t xml:space="preserve">BI&lt;15 </w:t>
      </w:r>
      <w:r w:rsidRPr="009A3E2C">
        <w:rPr>
          <w:rFonts w:ascii="TH SarabunPSK" w:eastAsia="Microsoft YaHei" w:hAnsi="TH SarabunPSK" w:cs="TH SarabunPSK"/>
          <w:color w:val="000000"/>
          <w:kern w:val="24"/>
          <w:sz w:val="32"/>
          <w:szCs w:val="32"/>
          <w:cs/>
        </w:rPr>
        <w:t xml:space="preserve">รวมทั้งคะแนน </w:t>
      </w:r>
      <w:r w:rsidRPr="009A3E2C">
        <w:rPr>
          <w:rFonts w:ascii="TH SarabunPSK" w:eastAsia="Microsoft YaHei" w:hAnsi="TH SarabunPSK" w:cs="TH SarabunPSK"/>
          <w:color w:val="000000"/>
          <w:kern w:val="24"/>
          <w:sz w:val="32"/>
          <w:szCs w:val="32"/>
        </w:rPr>
        <w:t>BI</w:t>
      </w:r>
      <w:r w:rsidRPr="009A3E2C">
        <w:rPr>
          <w:rFonts w:ascii="TH SarabunPSK" w:eastAsia="Microsoft YaHei" w:hAnsi="TH SarabunPSK" w:cs="TH SarabunPSK"/>
          <w:color w:val="000000"/>
          <w:kern w:val="24"/>
          <w:sz w:val="32"/>
          <w:szCs w:val="32"/>
          <w:cs/>
        </w:rPr>
        <w:t xml:space="preserve">≥ </w:t>
      </w:r>
      <w:r w:rsidRPr="009A3E2C">
        <w:rPr>
          <w:rFonts w:ascii="TH SarabunPSK" w:eastAsia="Microsoft YaHei" w:hAnsi="TH SarabunPSK" w:cs="TH SarabunPSK"/>
          <w:color w:val="000000"/>
          <w:kern w:val="24"/>
          <w:sz w:val="32"/>
          <w:szCs w:val="32"/>
        </w:rPr>
        <w:t xml:space="preserve">15 with multiple impairment  </w:t>
      </w:r>
      <w:r w:rsidRPr="009A3E2C">
        <w:rPr>
          <w:rFonts w:ascii="TH SarabunPSK" w:eastAsia="Microsoft YaHei" w:hAnsi="TH SarabunPSK" w:cs="TH SarabunPSK"/>
          <w:color w:val="000000"/>
          <w:kern w:val="24"/>
          <w:sz w:val="32"/>
          <w:szCs w:val="32"/>
          <w:cs/>
        </w:rPr>
        <w:t xml:space="preserve">ได้รับการบริบาลฟื้นสภาพระยะกลางและติดตามจนครบ 6 เดือนหรือจนครบ 6 เดือนหรือจน </w:t>
      </w:r>
      <w:r w:rsidRPr="009A3E2C">
        <w:rPr>
          <w:rFonts w:ascii="TH SarabunPSK" w:eastAsia="Microsoft YaHei" w:hAnsi="TH SarabunPSK" w:cs="TH SarabunPSK"/>
          <w:color w:val="000000"/>
          <w:kern w:val="24"/>
          <w:sz w:val="32"/>
          <w:szCs w:val="32"/>
        </w:rPr>
        <w:t>BI</w:t>
      </w:r>
      <w:r w:rsidRPr="009A3E2C">
        <w:rPr>
          <w:rFonts w:ascii="TH SarabunPSK" w:eastAsia="Microsoft YaHei" w:hAnsi="TH SarabunPSK" w:cs="TH SarabunPSK"/>
          <w:color w:val="000000"/>
          <w:kern w:val="24"/>
          <w:sz w:val="32"/>
          <w:szCs w:val="32"/>
          <w:cs/>
        </w:rPr>
        <w:t>=</w:t>
      </w:r>
      <w:r w:rsidRPr="009A3E2C">
        <w:rPr>
          <w:rFonts w:ascii="TH SarabunPSK" w:eastAsia="Microsoft YaHei" w:hAnsi="TH SarabunPSK" w:cs="TH SarabunPSK"/>
          <w:color w:val="000000"/>
          <w:kern w:val="24"/>
          <w:sz w:val="32"/>
          <w:szCs w:val="32"/>
        </w:rPr>
        <w:t>20</w:t>
      </w:r>
    </w:p>
    <w:p w14:paraId="167F6317" w14:textId="77777777" w:rsidR="001C49D7" w:rsidRPr="00782368" w:rsidRDefault="001C49D7" w:rsidP="001C49D7">
      <w:pPr>
        <w:pStyle w:val="ListParagraph"/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 </w:t>
      </w:r>
      <w:r w:rsidRPr="00EC321E">
        <w:rPr>
          <w:rFonts w:ascii="TH SarabunPSK" w:hAnsi="TH SarabunPSK" w:cs="TH SarabunPSK"/>
          <w:sz w:val="32"/>
          <w:szCs w:val="32"/>
          <w:cs/>
        </w:rPr>
        <w:t>กลุ่มประชาชนที่ได้รับผลกระทบจาก</w:t>
      </w:r>
      <w:r w:rsidRPr="00EC321E">
        <w:rPr>
          <w:rFonts w:ascii="TH SarabunPSK" w:hAnsi="TH SarabunPSK" w:cs="TH SarabunPSK"/>
          <w:sz w:val="32"/>
          <w:szCs w:val="32"/>
        </w:rPr>
        <w:t xml:space="preserve"> COVID-19 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ในระดับจังหวัดร่วมกันกำหนดนิยาม เพื่อการเก็บรวบรวมข้อมูลให้ตรงกันทั้งจังหวัด</w:t>
      </w:r>
      <w:r w:rsidR="00782368">
        <w:rPr>
          <w:rFonts w:ascii="TH SarabunPSK" w:hAnsi="TH SarabunPSK" w:cs="TH SarabunPSK" w:hint="cs"/>
          <w:sz w:val="32"/>
          <w:szCs w:val="32"/>
          <w:cs/>
        </w:rPr>
        <w:t xml:space="preserve"> และการประเมินตนเองด้วย </w:t>
      </w:r>
      <w:r w:rsidR="00782368">
        <w:rPr>
          <w:rFonts w:ascii="TH SarabunPSK" w:hAnsi="TH SarabunPSK" w:cs="TH SarabunPSK"/>
          <w:sz w:val="32"/>
          <w:szCs w:val="32"/>
        </w:rPr>
        <w:t xml:space="preserve">UCCARE </w:t>
      </w:r>
      <w:r w:rsidR="00782368">
        <w:rPr>
          <w:rFonts w:ascii="TH SarabunPSK" w:hAnsi="TH SarabunPSK" w:cs="TH SarabunPSK" w:hint="cs"/>
          <w:sz w:val="32"/>
          <w:szCs w:val="32"/>
          <w:cs/>
        </w:rPr>
        <w:t xml:space="preserve"> รอบที่1/65 อยู่ระหว่างการดำเนินงาน เนื่องจาก มีนโยบายใช้โปรแกรม </w:t>
      </w:r>
      <w:r w:rsidR="00782368">
        <w:rPr>
          <w:rFonts w:ascii="TH SarabunPSK" w:hAnsi="TH SarabunPSK" w:cs="TH SarabunPSK"/>
          <w:sz w:val="32"/>
          <w:szCs w:val="32"/>
        </w:rPr>
        <w:t xml:space="preserve">CL UCCARE </w:t>
      </w:r>
    </w:p>
    <w:p w14:paraId="30091B09" w14:textId="77777777" w:rsidR="00FC7C89" w:rsidRPr="008E3807" w:rsidRDefault="00FC7C89" w:rsidP="00027E1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E3807">
        <w:rPr>
          <w:rFonts w:ascii="TH SarabunPSK" w:hAnsi="TH SarabunPSK" w:cs="TH SarabunPSK"/>
          <w:sz w:val="32"/>
          <w:szCs w:val="32"/>
          <w:cs/>
        </w:rPr>
        <w:t>ข้อมูลประกอบกา</w:t>
      </w:r>
      <w:r w:rsidR="008E3807" w:rsidRPr="008E3807">
        <w:rPr>
          <w:rFonts w:ascii="TH SarabunPSK" w:hAnsi="TH SarabunPSK" w:cs="TH SarabunPSK"/>
          <w:sz w:val="32"/>
          <w:szCs w:val="32"/>
          <w:cs/>
        </w:rPr>
        <w:t>รวิเคราะห์ย้อนหลัง 3 ปี (ปี 256</w:t>
      </w:r>
      <w:r w:rsidR="008E3807" w:rsidRPr="008E3807">
        <w:rPr>
          <w:rFonts w:ascii="TH SarabunPSK" w:hAnsi="TH SarabunPSK" w:cs="TH SarabunPSK" w:hint="cs"/>
          <w:sz w:val="32"/>
          <w:szCs w:val="32"/>
          <w:cs/>
        </w:rPr>
        <w:t>2</w:t>
      </w:r>
      <w:r w:rsidRPr="008E3807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8E3807" w:rsidRPr="008E3807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8E3807" w:rsidRPr="008E3807">
        <w:rPr>
          <w:rFonts w:ascii="TH SarabunPSK" w:hAnsi="TH SarabunPSK" w:cs="TH SarabunPSK" w:hint="cs"/>
          <w:sz w:val="32"/>
          <w:szCs w:val="32"/>
          <w:cs/>
        </w:rPr>
        <w:t>5</w:t>
      </w:r>
      <w:r w:rsidRPr="008E3807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10097" w:type="dxa"/>
        <w:jc w:val="center"/>
        <w:tblLook w:val="04A0" w:firstRow="1" w:lastRow="0" w:firstColumn="1" w:lastColumn="0" w:noHBand="0" w:noVBand="1"/>
      </w:tblPr>
      <w:tblGrid>
        <w:gridCol w:w="3747"/>
        <w:gridCol w:w="1417"/>
        <w:gridCol w:w="1418"/>
        <w:gridCol w:w="1417"/>
        <w:gridCol w:w="2098"/>
      </w:tblGrid>
      <w:tr w:rsidR="008E3807" w:rsidRPr="008E3807" w14:paraId="5548AEE5" w14:textId="77777777" w:rsidTr="00D946A1">
        <w:trPr>
          <w:jc w:val="center"/>
        </w:trPr>
        <w:tc>
          <w:tcPr>
            <w:tcW w:w="3747" w:type="dxa"/>
            <w:vMerge w:val="restart"/>
            <w:shd w:val="clear" w:color="auto" w:fill="FBD4B4" w:themeFill="accent6" w:themeFillTint="66"/>
          </w:tcPr>
          <w:p w14:paraId="685EEC27" w14:textId="77777777" w:rsidR="00FC7C89" w:rsidRPr="008E3807" w:rsidRDefault="00FC7C89" w:rsidP="00FC7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38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ข้อมูลตัวชี้วัด</w:t>
            </w:r>
          </w:p>
        </w:tc>
        <w:tc>
          <w:tcPr>
            <w:tcW w:w="6350" w:type="dxa"/>
            <w:gridSpan w:val="4"/>
            <w:shd w:val="clear" w:color="auto" w:fill="FBD4B4" w:themeFill="accent6" w:themeFillTint="66"/>
          </w:tcPr>
          <w:p w14:paraId="1C9683BD" w14:textId="77777777" w:rsidR="00FC7C89" w:rsidRPr="008E3807" w:rsidRDefault="00FC7C89" w:rsidP="00FC7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38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ผลการดำเนินงานปีงบประมาณ พ.ศ.</w:t>
            </w:r>
          </w:p>
        </w:tc>
      </w:tr>
      <w:tr w:rsidR="008E3807" w:rsidRPr="008E3807" w14:paraId="6744FF07" w14:textId="77777777" w:rsidTr="00D946A1">
        <w:trPr>
          <w:jc w:val="center"/>
        </w:trPr>
        <w:tc>
          <w:tcPr>
            <w:tcW w:w="3747" w:type="dxa"/>
            <w:vMerge/>
            <w:shd w:val="clear" w:color="auto" w:fill="FBD4B4" w:themeFill="accent6" w:themeFillTint="66"/>
          </w:tcPr>
          <w:p w14:paraId="606A5ABC" w14:textId="77777777" w:rsidR="00FC7C89" w:rsidRPr="008E3807" w:rsidRDefault="00FC7C89" w:rsidP="00FC7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6B27CC70" w14:textId="77777777" w:rsidR="00FC7C89" w:rsidRPr="008E3807" w:rsidRDefault="008E3807" w:rsidP="00FC7C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38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8E38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70DAE556" w14:textId="77777777" w:rsidR="00FC7C89" w:rsidRPr="008E3807" w:rsidRDefault="008E3807" w:rsidP="005236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38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8E38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189D0FCD" w14:textId="77777777" w:rsidR="00FC7C89" w:rsidRPr="008E3807" w:rsidRDefault="00FC7C89" w:rsidP="005236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38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8E3807" w:rsidRPr="008E38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098" w:type="dxa"/>
            <w:shd w:val="clear" w:color="auto" w:fill="FBD4B4" w:themeFill="accent6" w:themeFillTint="66"/>
          </w:tcPr>
          <w:p w14:paraId="5C73F32D" w14:textId="77777777" w:rsidR="00FC7C89" w:rsidRPr="008E3807" w:rsidRDefault="008E3807" w:rsidP="00A42E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38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8E38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FC7C89" w:rsidRPr="008E38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8E38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A42ED6" w:rsidRPr="008E38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  <w:r w:rsidR="00FC7C89" w:rsidRPr="008E38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E3807" w:rsidRPr="008E3807" w14:paraId="4046D594" w14:textId="77777777" w:rsidTr="00D946A1">
        <w:trPr>
          <w:jc w:val="center"/>
        </w:trPr>
        <w:tc>
          <w:tcPr>
            <w:tcW w:w="3747" w:type="dxa"/>
          </w:tcPr>
          <w:p w14:paraId="5CF8AF25" w14:textId="77777777" w:rsidR="00FC7C89" w:rsidRPr="008E3807" w:rsidRDefault="00C616D2" w:rsidP="009B10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3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อำเภอผ่านเกณฑ์การประเมินการพัฒนาคุณภาพชีวิตที่มีคุณภาพ </w:t>
            </w:r>
            <w:r w:rsidR="00B45FE8" w:rsidRPr="008E3807">
              <w:rPr>
                <w:rFonts w:ascii="TH SarabunPSK" w:hAnsi="TH SarabunPSK" w:cs="TH SarabunPSK"/>
                <w:sz w:val="32"/>
                <w:szCs w:val="32"/>
                <w:cs/>
              </w:rPr>
              <w:t>(จำนวน/ร้อยละ)</w:t>
            </w:r>
          </w:p>
        </w:tc>
        <w:tc>
          <w:tcPr>
            <w:tcW w:w="1417" w:type="dxa"/>
          </w:tcPr>
          <w:p w14:paraId="4B640518" w14:textId="77777777" w:rsidR="00FC7C89" w:rsidRPr="008E3807" w:rsidRDefault="00C616D2" w:rsidP="00C616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380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B45FE8" w:rsidRPr="008E3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8E380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="00317580" w:rsidRPr="008E3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14:paraId="57243DB6" w14:textId="77777777" w:rsidR="00FC7C89" w:rsidRPr="008E3807" w:rsidRDefault="00B45FE8" w:rsidP="00C616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380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317580" w:rsidRPr="008E3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="00C616D2" w:rsidRPr="008E380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417" w:type="dxa"/>
          </w:tcPr>
          <w:p w14:paraId="246060B6" w14:textId="77777777" w:rsidR="00FC7C89" w:rsidRPr="008E3807" w:rsidRDefault="00C616D2" w:rsidP="00C616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380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317580" w:rsidRPr="008E3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8E380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2098" w:type="dxa"/>
          </w:tcPr>
          <w:p w14:paraId="206AE7AF" w14:textId="77777777" w:rsidR="00FC7C89" w:rsidRPr="008E3807" w:rsidRDefault="00C616D2" w:rsidP="00C616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380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317580" w:rsidRPr="008E38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8E380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</w:tbl>
    <w:p w14:paraId="787C60A9" w14:textId="77777777" w:rsidR="0032011A" w:rsidRPr="00EC321E" w:rsidRDefault="0032011A" w:rsidP="009B10C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569521B0" w14:textId="77777777" w:rsidR="00D77EB2" w:rsidRPr="00EC321E" w:rsidRDefault="00D77EB2" w:rsidP="009B10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3A452A" w14:textId="77777777" w:rsidR="004A6910" w:rsidRPr="00EC321E" w:rsidRDefault="004A6910" w:rsidP="00D77EB2">
      <w:pPr>
        <w:pStyle w:val="Default"/>
        <w:ind w:left="6480"/>
        <w:rPr>
          <w:sz w:val="32"/>
          <w:szCs w:val="32"/>
        </w:rPr>
      </w:pPr>
      <w:r w:rsidRPr="00EC321E">
        <w:rPr>
          <w:sz w:val="32"/>
          <w:szCs w:val="32"/>
          <w:cs/>
        </w:rPr>
        <w:t>ผู้รายงาน นางวาสนา  อ้นอินทร์</w:t>
      </w:r>
      <w:r w:rsidRPr="00EC321E">
        <w:rPr>
          <w:sz w:val="32"/>
          <w:szCs w:val="32"/>
        </w:rPr>
        <w:t xml:space="preserve"> </w:t>
      </w:r>
    </w:p>
    <w:p w14:paraId="007C2923" w14:textId="77777777" w:rsidR="004A6910" w:rsidRPr="00EC321E" w:rsidRDefault="004A6910" w:rsidP="004A6910">
      <w:pPr>
        <w:pStyle w:val="Default"/>
        <w:jc w:val="right"/>
        <w:rPr>
          <w:sz w:val="32"/>
          <w:szCs w:val="32"/>
        </w:rPr>
      </w:pPr>
      <w:r w:rsidRPr="00EC321E">
        <w:rPr>
          <w:sz w:val="32"/>
          <w:szCs w:val="32"/>
          <w:cs/>
        </w:rPr>
        <w:lastRenderedPageBreak/>
        <w:t>ตำแหน่ง</w:t>
      </w:r>
      <w:r w:rsidRPr="00EC321E">
        <w:rPr>
          <w:sz w:val="32"/>
          <w:szCs w:val="32"/>
        </w:rPr>
        <w:t xml:space="preserve"> </w:t>
      </w:r>
      <w:r w:rsidRPr="00EC321E">
        <w:rPr>
          <w:sz w:val="32"/>
          <w:szCs w:val="32"/>
          <w:cs/>
        </w:rPr>
        <w:t>นักวิชาการสาธารณสุขชำนาญการ</w:t>
      </w:r>
      <w:r w:rsidRPr="00EC321E">
        <w:rPr>
          <w:sz w:val="32"/>
          <w:szCs w:val="32"/>
        </w:rPr>
        <w:t xml:space="preserve"> </w:t>
      </w:r>
    </w:p>
    <w:p w14:paraId="3642E521" w14:textId="77777777" w:rsidR="004A6910" w:rsidRPr="00EC321E" w:rsidRDefault="004A6910" w:rsidP="004A6910">
      <w:pPr>
        <w:pStyle w:val="Default"/>
        <w:jc w:val="right"/>
        <w:rPr>
          <w:sz w:val="32"/>
          <w:szCs w:val="32"/>
        </w:rPr>
      </w:pPr>
      <w:r w:rsidRPr="00EC321E">
        <w:rPr>
          <w:sz w:val="32"/>
          <w:szCs w:val="32"/>
          <w:cs/>
        </w:rPr>
        <w:t>วัน</w:t>
      </w:r>
      <w:r w:rsidRPr="00EC321E">
        <w:rPr>
          <w:sz w:val="32"/>
          <w:szCs w:val="32"/>
        </w:rPr>
        <w:t>/</w:t>
      </w:r>
      <w:r w:rsidRPr="00EC321E">
        <w:rPr>
          <w:sz w:val="32"/>
          <w:szCs w:val="32"/>
          <w:cs/>
        </w:rPr>
        <w:t>เดือน</w:t>
      </w:r>
      <w:r w:rsidRPr="00EC321E">
        <w:rPr>
          <w:sz w:val="32"/>
          <w:szCs w:val="32"/>
        </w:rPr>
        <w:t>/</w:t>
      </w:r>
      <w:r w:rsidRPr="00EC321E">
        <w:rPr>
          <w:sz w:val="32"/>
          <w:szCs w:val="32"/>
          <w:cs/>
        </w:rPr>
        <w:t>ปี</w:t>
      </w:r>
      <w:r w:rsidRPr="00EC321E">
        <w:rPr>
          <w:sz w:val="32"/>
          <w:szCs w:val="32"/>
        </w:rPr>
        <w:t>.</w:t>
      </w:r>
      <w:r w:rsidRPr="00EC321E">
        <w:rPr>
          <w:sz w:val="32"/>
          <w:szCs w:val="32"/>
          <w:cs/>
        </w:rPr>
        <w:t xml:space="preserve"> </w:t>
      </w:r>
      <w:r w:rsidR="00782368">
        <w:rPr>
          <w:rFonts w:hint="cs"/>
          <w:sz w:val="32"/>
          <w:szCs w:val="32"/>
          <w:cs/>
        </w:rPr>
        <w:t>31</w:t>
      </w:r>
      <w:r w:rsidR="00CE5232" w:rsidRPr="00EC321E">
        <w:rPr>
          <w:sz w:val="32"/>
          <w:szCs w:val="32"/>
          <w:cs/>
        </w:rPr>
        <w:t xml:space="preserve"> </w:t>
      </w:r>
      <w:r w:rsidR="00782368">
        <w:rPr>
          <w:rFonts w:hint="cs"/>
          <w:sz w:val="32"/>
          <w:szCs w:val="32"/>
          <w:cs/>
        </w:rPr>
        <w:t>มกราคม 2565</w:t>
      </w:r>
      <w:r w:rsidRPr="00EC321E">
        <w:rPr>
          <w:sz w:val="32"/>
          <w:szCs w:val="32"/>
        </w:rPr>
        <w:t xml:space="preserve"> </w:t>
      </w:r>
    </w:p>
    <w:p w14:paraId="3F5CEC6B" w14:textId="77777777" w:rsidR="004A6910" w:rsidRPr="00EC321E" w:rsidRDefault="004A6910" w:rsidP="004A691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EC321E">
        <w:rPr>
          <w:rFonts w:ascii="TH SarabunPSK" w:hAnsi="TH SarabunPSK" w:cs="TH SarabunPSK"/>
          <w:sz w:val="32"/>
          <w:szCs w:val="32"/>
          <w:cs/>
        </w:rPr>
        <w:t>โทร</w:t>
      </w:r>
      <w:r w:rsidRPr="00EC321E">
        <w:rPr>
          <w:rFonts w:ascii="TH SarabunPSK" w:hAnsi="TH SarabunPSK" w:cs="TH SarabunPSK"/>
          <w:sz w:val="32"/>
          <w:szCs w:val="32"/>
        </w:rPr>
        <w:t xml:space="preserve"> </w:t>
      </w:r>
      <w:r w:rsidRPr="00EC321E">
        <w:rPr>
          <w:rFonts w:ascii="TH SarabunPSK" w:hAnsi="TH SarabunPSK" w:cs="TH SarabunPSK"/>
          <w:sz w:val="32"/>
          <w:szCs w:val="32"/>
          <w:cs/>
        </w:rPr>
        <w:t xml:space="preserve">089-8589141 </w:t>
      </w:r>
      <w:r w:rsidRPr="00EC321E">
        <w:rPr>
          <w:rFonts w:ascii="TH SarabunPSK" w:hAnsi="TH SarabunPSK" w:cs="TH SarabunPSK"/>
          <w:sz w:val="32"/>
          <w:szCs w:val="32"/>
        </w:rPr>
        <w:t xml:space="preserve"> e-mail wasana_onintr@hotmail.com</w:t>
      </w:r>
    </w:p>
    <w:p w14:paraId="6AE6AA79" w14:textId="77777777" w:rsidR="004A6910" w:rsidRPr="00EC321E" w:rsidRDefault="004A6910" w:rsidP="008057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A6910" w:rsidRPr="00EC321E" w:rsidSect="00D77EB2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D0935"/>
    <w:multiLevelType w:val="hybridMultilevel"/>
    <w:tmpl w:val="C006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0B17"/>
    <w:multiLevelType w:val="hybridMultilevel"/>
    <w:tmpl w:val="AC3E5C50"/>
    <w:lvl w:ilvl="0" w:tplc="6066817A">
      <w:start w:val="3"/>
      <w:numFmt w:val="bullet"/>
      <w:lvlText w:val="-"/>
      <w:lvlJc w:val="left"/>
      <w:pPr>
        <w:ind w:left="43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6E946B6"/>
    <w:multiLevelType w:val="hybridMultilevel"/>
    <w:tmpl w:val="6B14515C"/>
    <w:lvl w:ilvl="0" w:tplc="4740B9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579EC"/>
    <w:multiLevelType w:val="hybridMultilevel"/>
    <w:tmpl w:val="436E3916"/>
    <w:lvl w:ilvl="0" w:tplc="5F6E5C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298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681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A16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466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43C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010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A37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606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02394"/>
    <w:multiLevelType w:val="hybridMultilevel"/>
    <w:tmpl w:val="75407442"/>
    <w:lvl w:ilvl="0" w:tplc="751ACE9A">
      <w:start w:val="4"/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C222FD4"/>
    <w:multiLevelType w:val="hybridMultilevel"/>
    <w:tmpl w:val="160E8380"/>
    <w:lvl w:ilvl="0" w:tplc="0EF882F2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FA86308"/>
    <w:multiLevelType w:val="hybridMultilevel"/>
    <w:tmpl w:val="06BE29C0"/>
    <w:lvl w:ilvl="0" w:tplc="157A31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58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88D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C82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4BF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2A6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4DF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80C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0AF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324A6"/>
    <w:multiLevelType w:val="hybridMultilevel"/>
    <w:tmpl w:val="498AC190"/>
    <w:lvl w:ilvl="0" w:tplc="31CA7F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1E87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E4F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606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BC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2E7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074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2A4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E8A8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55B18"/>
    <w:multiLevelType w:val="hybridMultilevel"/>
    <w:tmpl w:val="456216AC"/>
    <w:lvl w:ilvl="0" w:tplc="FAA42AB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766A06"/>
    <w:multiLevelType w:val="hybridMultilevel"/>
    <w:tmpl w:val="E482EE5C"/>
    <w:lvl w:ilvl="0" w:tplc="BA4C9B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656C1C2B"/>
    <w:multiLevelType w:val="multilevel"/>
    <w:tmpl w:val="90F46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0C6"/>
    <w:rsid w:val="00015C7B"/>
    <w:rsid w:val="00016FC3"/>
    <w:rsid w:val="000273CF"/>
    <w:rsid w:val="00027E19"/>
    <w:rsid w:val="0004798C"/>
    <w:rsid w:val="000535A5"/>
    <w:rsid w:val="000C0222"/>
    <w:rsid w:val="000C3057"/>
    <w:rsid w:val="000C76B2"/>
    <w:rsid w:val="000D64BE"/>
    <w:rsid w:val="000F6919"/>
    <w:rsid w:val="00121283"/>
    <w:rsid w:val="00130F88"/>
    <w:rsid w:val="00142330"/>
    <w:rsid w:val="00154FEF"/>
    <w:rsid w:val="001634E0"/>
    <w:rsid w:val="0017673B"/>
    <w:rsid w:val="001901B2"/>
    <w:rsid w:val="001A583B"/>
    <w:rsid w:val="001A5D2D"/>
    <w:rsid w:val="001A5FA6"/>
    <w:rsid w:val="001B3424"/>
    <w:rsid w:val="001C0432"/>
    <w:rsid w:val="001C49D7"/>
    <w:rsid w:val="001D5AEA"/>
    <w:rsid w:val="001E2905"/>
    <w:rsid w:val="002073F2"/>
    <w:rsid w:val="00227883"/>
    <w:rsid w:val="00271F89"/>
    <w:rsid w:val="00282C32"/>
    <w:rsid w:val="002A1FA4"/>
    <w:rsid w:val="002C6A7B"/>
    <w:rsid w:val="002C6B58"/>
    <w:rsid w:val="002D7F1D"/>
    <w:rsid w:val="002F1874"/>
    <w:rsid w:val="003020C0"/>
    <w:rsid w:val="00310AD6"/>
    <w:rsid w:val="00317580"/>
    <w:rsid w:val="0032011A"/>
    <w:rsid w:val="00352E94"/>
    <w:rsid w:val="00383519"/>
    <w:rsid w:val="00397B99"/>
    <w:rsid w:val="003E1118"/>
    <w:rsid w:val="003F67E8"/>
    <w:rsid w:val="00423D57"/>
    <w:rsid w:val="00424836"/>
    <w:rsid w:val="004310BE"/>
    <w:rsid w:val="00432FFA"/>
    <w:rsid w:val="00440671"/>
    <w:rsid w:val="00442447"/>
    <w:rsid w:val="00442528"/>
    <w:rsid w:val="004A1F74"/>
    <w:rsid w:val="004A2165"/>
    <w:rsid w:val="004A6910"/>
    <w:rsid w:val="004D1CE5"/>
    <w:rsid w:val="004E0A9D"/>
    <w:rsid w:val="004F6A19"/>
    <w:rsid w:val="0050457F"/>
    <w:rsid w:val="00510443"/>
    <w:rsid w:val="0052363E"/>
    <w:rsid w:val="005323FA"/>
    <w:rsid w:val="00541DD5"/>
    <w:rsid w:val="00556F32"/>
    <w:rsid w:val="005905FA"/>
    <w:rsid w:val="005E2DB2"/>
    <w:rsid w:val="005E54F4"/>
    <w:rsid w:val="005F633B"/>
    <w:rsid w:val="00664C93"/>
    <w:rsid w:val="006A0403"/>
    <w:rsid w:val="006C57B9"/>
    <w:rsid w:val="006D4BDA"/>
    <w:rsid w:val="007000D0"/>
    <w:rsid w:val="00703F9A"/>
    <w:rsid w:val="00706149"/>
    <w:rsid w:val="007135E6"/>
    <w:rsid w:val="007208DD"/>
    <w:rsid w:val="00724E40"/>
    <w:rsid w:val="00741FF4"/>
    <w:rsid w:val="007736B6"/>
    <w:rsid w:val="00782368"/>
    <w:rsid w:val="007C57B4"/>
    <w:rsid w:val="007F7451"/>
    <w:rsid w:val="008046A5"/>
    <w:rsid w:val="0080570F"/>
    <w:rsid w:val="00814481"/>
    <w:rsid w:val="00814CF1"/>
    <w:rsid w:val="008218DA"/>
    <w:rsid w:val="008229E6"/>
    <w:rsid w:val="0084258E"/>
    <w:rsid w:val="00845FAD"/>
    <w:rsid w:val="008B30C7"/>
    <w:rsid w:val="008C00AD"/>
    <w:rsid w:val="008C0B6E"/>
    <w:rsid w:val="008D0512"/>
    <w:rsid w:val="008D51C9"/>
    <w:rsid w:val="008E3807"/>
    <w:rsid w:val="008E6F4B"/>
    <w:rsid w:val="00902981"/>
    <w:rsid w:val="009107EB"/>
    <w:rsid w:val="0095069C"/>
    <w:rsid w:val="009B10C6"/>
    <w:rsid w:val="009B4D63"/>
    <w:rsid w:val="009E2B31"/>
    <w:rsid w:val="00A42ED6"/>
    <w:rsid w:val="00A5013D"/>
    <w:rsid w:val="00A573FB"/>
    <w:rsid w:val="00A8301F"/>
    <w:rsid w:val="00AA4F26"/>
    <w:rsid w:val="00AC0786"/>
    <w:rsid w:val="00AC0E54"/>
    <w:rsid w:val="00AF6811"/>
    <w:rsid w:val="00AF712A"/>
    <w:rsid w:val="00B210CB"/>
    <w:rsid w:val="00B45FE8"/>
    <w:rsid w:val="00B60A34"/>
    <w:rsid w:val="00C24105"/>
    <w:rsid w:val="00C27B0E"/>
    <w:rsid w:val="00C616D2"/>
    <w:rsid w:val="00C81E1F"/>
    <w:rsid w:val="00CA447D"/>
    <w:rsid w:val="00CA51BC"/>
    <w:rsid w:val="00CB245E"/>
    <w:rsid w:val="00CD7270"/>
    <w:rsid w:val="00CE5232"/>
    <w:rsid w:val="00CF17C4"/>
    <w:rsid w:val="00D22677"/>
    <w:rsid w:val="00D457DC"/>
    <w:rsid w:val="00D666CE"/>
    <w:rsid w:val="00D75D12"/>
    <w:rsid w:val="00D77EB2"/>
    <w:rsid w:val="00D946A1"/>
    <w:rsid w:val="00DB10F7"/>
    <w:rsid w:val="00DE55D1"/>
    <w:rsid w:val="00DF7BC8"/>
    <w:rsid w:val="00E47334"/>
    <w:rsid w:val="00E53047"/>
    <w:rsid w:val="00EC321E"/>
    <w:rsid w:val="00EE7B2A"/>
    <w:rsid w:val="00F15441"/>
    <w:rsid w:val="00F71AD7"/>
    <w:rsid w:val="00F74C6B"/>
    <w:rsid w:val="00FB7BC8"/>
    <w:rsid w:val="00FC15C4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78AF"/>
  <w15:docId w15:val="{EBE53366-4E23-48A9-9B7F-C4E84538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C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10C6"/>
    <w:pPr>
      <w:ind w:left="720"/>
      <w:contextualSpacing/>
    </w:pPr>
  </w:style>
  <w:style w:type="table" w:styleId="TableGrid">
    <w:name w:val="Table Grid"/>
    <w:basedOn w:val="TableNormal"/>
    <w:uiPriority w:val="59"/>
    <w:rsid w:val="000C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73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D666CE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D666CE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unhideWhenUsed/>
    <w:rsid w:val="00C616D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04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6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4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F2DB-6113-475D-93DC-DD542A31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nopphadon kp</cp:lastModifiedBy>
  <cp:revision>19</cp:revision>
  <cp:lastPrinted>2019-12-03T01:55:00Z</cp:lastPrinted>
  <dcterms:created xsi:type="dcterms:W3CDTF">2022-01-30T03:01:00Z</dcterms:created>
  <dcterms:modified xsi:type="dcterms:W3CDTF">2022-03-16T06:43:00Z</dcterms:modified>
</cp:coreProperties>
</file>