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33D8" w14:textId="3D35448A" w:rsidR="00B759B9" w:rsidRPr="00EC0340" w:rsidRDefault="00B2444D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03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32275C" wp14:editId="046A93A9">
                <wp:simplePos x="0" y="0"/>
                <wp:positionH relativeFrom="column">
                  <wp:posOffset>5455920</wp:posOffset>
                </wp:positionH>
                <wp:positionV relativeFrom="paragraph">
                  <wp:posOffset>-395605</wp:posOffset>
                </wp:positionV>
                <wp:extent cx="1097280" cy="359410"/>
                <wp:effectExtent l="0" t="0" r="2667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0654" w14:textId="77777777" w:rsidR="00B759B9" w:rsidRDefault="000E0909" w:rsidP="00B2444D">
                            <w:pPr>
                              <w:suppressAutoHyphens/>
                              <w:spacing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rFonts w:ascii="TH SarabunIT๙" w:hAnsi="TH SarabunIT๙" w:cs="TH SarabunIT๙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2373867" w:rsidDel="FFFFFFFF">
                              <w:rPr>
                                <w:rFonts w:ascii="TH SarabunIT๙" w:hAnsi="TH SarabunIT๙" w:cs="TH SarabunIT๙" w:hint="cs"/>
                                <w:position w:val="-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2373867" w:rsidDel="FFFFFFFF">
                              <w:rPr>
                                <w:rFonts w:ascii="TH SarabunIT๙" w:hAnsi="TH SarabunIT๙" w:cs="TH SarabunIT๙"/>
                                <w:position w:val="-1"/>
                                <w:sz w:val="32"/>
                                <w:szCs w:val="32"/>
                                <w:cs/>
                              </w:rPr>
                              <w:t xml:space="preserve">ตก. </w:t>
                            </w:r>
                            <w:r w:rsidRPr="02373867" w:rsidDel="FFFFFFFF">
                              <w:rPr>
                                <w:rFonts w:ascii="TH SarabunIT๙" w:hAnsi="TH SarabunIT๙" w:cs="TH SarabunIT๙"/>
                                <w:position w:val="-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E6F9969" w14:textId="77777777" w:rsidR="00B759B9" w:rsidRDefault="00B759B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distribute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227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6pt;margin-top:-31.15pt;width:86.4pt;height:28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" strokecolor="white [3212]">
                <v:textbox style="mso-fit-shape-to-text:t">
                  <w:txbxContent>
                    <w:p w14:paraId="25300654" w14:textId="77777777" w:rsidR="00B759B9" w:rsidRDefault="000E0909" w:rsidP="00B2444D">
                      <w:pPr>
                        <w:suppressAutoHyphens/>
                        <w:spacing w:line="1" w:lineRule="atLeast"/>
                        <w:textDirection w:val="btLr"/>
                        <w:textAlignment w:val="top"/>
                        <w:outlineLvl w:val="0"/>
                        <w:rPr>
                          <w:rFonts w:ascii="TH SarabunIT๙" w:hAnsi="TH SarabunIT๙" w:cs="TH SarabunIT๙"/>
                          <w:position w:val="-1"/>
                          <w:sz w:val="32"/>
                          <w:szCs w:val="32"/>
                        </w:rPr>
                      </w:pPr>
                      <w:r w:rsidRPr="02373867" w:rsidDel="FFFFFFFF">
                        <w:rPr>
                          <w:rFonts w:ascii="TH SarabunIT๙" w:hAnsi="TH SarabunIT๙" w:cs="TH SarabunIT๙" w:hint="cs"/>
                          <w:position w:val="-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2373867" w:rsidDel="FFFFFFFF">
                        <w:rPr>
                          <w:rFonts w:ascii="TH SarabunIT๙" w:hAnsi="TH SarabunIT๙" w:cs="TH SarabunIT๙"/>
                          <w:position w:val="-1"/>
                          <w:sz w:val="32"/>
                          <w:szCs w:val="32"/>
                          <w:cs/>
                        </w:rPr>
                        <w:t xml:space="preserve">ตก. </w:t>
                      </w:r>
                      <w:r w:rsidRPr="02373867" w:rsidDel="FFFFFFFF">
                        <w:rPr>
                          <w:rFonts w:ascii="TH SarabunIT๙" w:hAnsi="TH SarabunIT๙" w:cs="TH SarabunIT๙"/>
                          <w:position w:val="-1"/>
                          <w:sz w:val="32"/>
                          <w:szCs w:val="32"/>
                        </w:rPr>
                        <w:t>1</w:t>
                      </w:r>
                    </w:p>
                    <w:p w14:paraId="3E6F9969" w14:textId="77777777" w:rsidR="00B759B9" w:rsidRDefault="00B759B9">
                      <w:pPr>
                        <w:suppressAutoHyphens/>
                        <w:spacing w:line="1" w:lineRule="atLeast"/>
                        <w:ind w:leftChars="-1" w:hangingChars="1" w:hanging="2"/>
                        <w:jc w:val="distribute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909">
        <w:rPr>
          <w:rFonts w:ascii="Sarabun" w:eastAsia="Sarabun" w:hAnsi="Sarabun" w:cs="Sarabun"/>
          <w:b/>
          <w:color w:val="000000"/>
          <w:sz w:val="16"/>
          <w:szCs w:val="16"/>
        </w:rPr>
        <w:t xml:space="preserve"> </w:t>
      </w:r>
      <w:r w:rsidR="000E0909">
        <w:rPr>
          <w:rFonts w:ascii="Sarabun" w:eastAsia="Sarabun" w:hAnsi="Sarabun" w:cs="Sarabun"/>
          <w:b/>
          <w:color w:val="000000"/>
          <w:sz w:val="32"/>
          <w:szCs w:val="32"/>
        </w:rPr>
        <w:t xml:space="preserve"> </w:t>
      </w:r>
      <w:r w:rsidR="000E0909"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แบบรายงานการตรวจราชการกระทรวงสาธารณสุขเขตสุขภาพที่1 </w:t>
      </w:r>
      <w:proofErr w:type="spellStart"/>
      <w:r w:rsidR="000E0909"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ปีงบประมาณ</w:t>
      </w:r>
      <w:proofErr w:type="spellEnd"/>
      <w:r w:rsidR="000E0909"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="000E0909"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พ.ศ</w:t>
      </w:r>
      <w:proofErr w:type="spellEnd"/>
      <w:r w:rsidR="000E0909"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. 2565</w:t>
      </w:r>
    </w:p>
    <w:p w14:paraId="7141C9CC" w14:textId="77777777" w:rsidR="00B759B9" w:rsidRPr="00EC0340" w:rsidRDefault="000E0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</w:t>
      </w: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หัวข้อ</w:t>
      </w:r>
      <w:proofErr w:type="spellEnd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การพัฒนาคุณภาพชีวิตระดับอำเภอ</w:t>
      </w:r>
      <w:proofErr w:type="spellEnd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</w:t>
      </w: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พชอ</w:t>
      </w:r>
      <w:proofErr w:type="spellEnd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.)</w:t>
      </w:r>
    </w:p>
    <w:p w14:paraId="03E77945" w14:textId="77777777" w:rsidR="00B759B9" w:rsidRPr="00EC0340" w:rsidRDefault="000E0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จังหวัดเชียงราย</w:t>
      </w:r>
      <w:proofErr w:type="spellEnd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</w:t>
      </w:r>
      <w:proofErr w:type="spellStart"/>
      <w:proofErr w:type="gram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เขตสุขภาพที่</w:t>
      </w:r>
      <w:proofErr w:type="spellEnd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1</w:t>
      </w:r>
      <w:proofErr w:type="gramEnd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</w:t>
      </w:r>
    </w:p>
    <w:p w14:paraId="6223FDBE" w14:textId="77777777" w:rsidR="00B759B9" w:rsidRPr="00EC0340" w:rsidRDefault="00B759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9CA4C46" w14:textId="77777777" w:rsidR="00B759B9" w:rsidRPr="00EC0340" w:rsidRDefault="000E0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ประเด็นการตรวจราชการ</w:t>
      </w:r>
      <w:proofErr w:type="spellEnd"/>
    </w:p>
    <w:p w14:paraId="00DCE2A4" w14:textId="77777777" w:rsidR="00B759B9" w:rsidRPr="00EC0340" w:rsidRDefault="000E0909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jdgxs" w:colFirst="0" w:colLast="0"/>
      <w:bookmarkEnd w:id="0"/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การพัฒนาคุณภาพชีวิตระดับอำเภอ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พชอ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.)                                                                    </w:t>
      </w: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ตัวชี้วัด</w:t>
      </w:r>
      <w:proofErr w:type="spellEnd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:</w:t>
      </w:r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อำเภอผ่านเกณฑ์การประเมินการพัฒนาคุณภาพชีวิตที่มีคุณภาพ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ร้อยละ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75</w:t>
      </w:r>
    </w:p>
    <w:p w14:paraId="34EF4C73" w14:textId="77777777" w:rsidR="00B759B9" w:rsidRPr="00EC0340" w:rsidRDefault="000E0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สิ่งที่ตรวจพบ</w:t>
      </w:r>
      <w:proofErr w:type="spellEnd"/>
    </w:p>
    <w:p w14:paraId="5B54AB52" w14:textId="77777777" w:rsidR="00B759B9" w:rsidRPr="00EC0340" w:rsidRDefault="000E09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สถานการณ์ทั่วไป</w:t>
      </w:r>
      <w:proofErr w:type="spellEnd"/>
    </w:p>
    <w:p w14:paraId="5A3D626F" w14:textId="77777777" w:rsidR="00B759B9" w:rsidRPr="00EC0340" w:rsidRDefault="000E0909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จังหวัดเชียงราย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ประกอบด้วย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18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อำเภอ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ดำเนินการขับเคลื่อนและพัฒนาคุณภาพชีวิตระดับอำเภอ</w:t>
      </w:r>
      <w:proofErr w:type="spellEnd"/>
    </w:p>
    <w:p w14:paraId="1E7F49B1" w14:textId="3F651FE5" w:rsidR="00723C5F" w:rsidRDefault="000E0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ตาม“</w:t>
      </w:r>
      <w:proofErr w:type="gram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ระเบียบสํานักนายกรัฐมนตรี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ว่าด้วยการพัฒนาคุณภาพชีวิตระดับพื้นที่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พ.ศ</w:t>
      </w:r>
      <w:proofErr w:type="spellEnd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. ๒๕๖๑</w:t>
      </w:r>
      <w:r w:rsidR="00723C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A82C078" w14:textId="60041CD8" w:rsidR="00D35A50" w:rsidRDefault="000E0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C0340">
        <w:rPr>
          <w:rFonts w:ascii="TH SarabunPSK" w:eastAsia="Sarabun" w:hAnsi="TH SarabunPSK" w:cs="TH SarabunPSK"/>
          <w:color w:val="000000"/>
          <w:sz w:val="32"/>
          <w:szCs w:val="32"/>
        </w:rPr>
        <w:t>โดย</w:t>
      </w:r>
      <w:proofErr w:type="spellEnd"/>
      <w:r w:rsidR="00723C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ในปี </w:t>
      </w:r>
      <w:r w:rsidR="00723C5F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2565 </w:t>
      </w:r>
      <w:proofErr w:type="gramStart"/>
      <w:r w:rsidR="00723C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กระทรวงสาธารณสุข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กำหนดให้  พ</w:t>
      </w:r>
      <w:proofErr w:type="spellStart"/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ชอ</w:t>
      </w:r>
      <w:proofErr w:type="spellEnd"/>
      <w:proofErr w:type="gramEnd"/>
      <w:r w:rsidR="00D35A50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มีส่วนร่วมในประเด็น โควิด</w:t>
      </w:r>
      <w:r w:rsidR="00D35A50">
        <w:rPr>
          <w:rFonts w:ascii="TH SarabunPSK" w:eastAsia="Sarabun" w:hAnsi="TH SarabunPSK" w:cs="TH SarabunPSK"/>
          <w:color w:val="000000"/>
          <w:sz w:val="32"/>
          <w:szCs w:val="32"/>
        </w:rPr>
        <w:t>-19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D35A5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การแก้ไขปัญหาคุณภาพชีวิตตามบริบทพื้นที่ </w:t>
      </w:r>
      <w:bookmarkStart w:id="1" w:name="_Hlk96171300"/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</w:t>
      </w:r>
      <w:r w:rsidR="00D35A50">
        <w:rPr>
          <w:rFonts w:ascii="TH SarabunPSK" w:eastAsia="Sarabun" w:hAnsi="TH SarabunPSK" w:cs="TH SarabunPSK"/>
          <w:color w:val="000000"/>
          <w:sz w:val="32"/>
          <w:szCs w:val="32"/>
        </w:rPr>
        <w:t>ODOP2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ประเด็น) </w:t>
      </w:r>
      <w:bookmarkEnd w:id="1"/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การดูแลกลุ่มเปราะบาง (ผู้พิการ</w:t>
      </w:r>
      <w:r w:rsidR="00BA07A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ผู้สูงอายุติดเตียง</w:t>
      </w:r>
      <w:r w:rsidR="00BA07A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D35A50">
        <w:rPr>
          <w:rFonts w:ascii="TH SarabunPSK" w:eastAsia="Sarabun" w:hAnsi="TH SarabunPSK" w:cs="TH SarabunPSK"/>
          <w:color w:val="000000"/>
          <w:sz w:val="32"/>
          <w:szCs w:val="32"/>
        </w:rPr>
        <w:t xml:space="preserve">IMC 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ผู้ได้รับผลกระทบจากโควิด </w:t>
      </w:r>
      <w:r w:rsidR="00D35A50">
        <w:rPr>
          <w:rFonts w:ascii="TH SarabunPSK" w:eastAsia="Sarabun" w:hAnsi="TH SarabunPSK" w:cs="TH SarabunPSK"/>
          <w:color w:val="000000"/>
          <w:sz w:val="32"/>
          <w:szCs w:val="32"/>
        </w:rPr>
        <w:t>-19</w:t>
      </w:r>
      <w:r w:rsidR="00D35A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) </w:t>
      </w:r>
    </w:p>
    <w:p w14:paraId="677E80CD" w14:textId="6397FE18" w:rsidR="00723C5F" w:rsidRDefault="00D35A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</w:t>
      </w:r>
      <w:r w:rsidR="00BA07A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ข้อมูล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ประเด็น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ODOP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แยกรายอำเภอดังนี้</w:t>
      </w:r>
    </w:p>
    <w:p w14:paraId="1CD505E9" w14:textId="33508CCB" w:rsidR="00723C5F" w:rsidRDefault="00723C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632"/>
      </w:tblGrid>
      <w:tr w:rsidR="00D35A50" w:rsidRPr="001F6588" w14:paraId="5CFC550E" w14:textId="77777777" w:rsidTr="00BD69D6">
        <w:tc>
          <w:tcPr>
            <w:tcW w:w="1548" w:type="dxa"/>
          </w:tcPr>
          <w:p w14:paraId="229F146F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658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อำเภอ</w:t>
            </w:r>
            <w:proofErr w:type="spellEnd"/>
          </w:p>
        </w:tc>
        <w:tc>
          <w:tcPr>
            <w:tcW w:w="7632" w:type="dxa"/>
          </w:tcPr>
          <w:p w14:paraId="4BDF9FA5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658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ประเด็นปัญหาตามบริบท</w:t>
            </w:r>
            <w:proofErr w:type="spellEnd"/>
          </w:p>
        </w:tc>
      </w:tr>
      <w:tr w:rsidR="00D35A50" w:rsidRPr="001F6588" w14:paraId="75CE467D" w14:textId="77777777" w:rsidTr="00BD69D6">
        <w:tc>
          <w:tcPr>
            <w:tcW w:w="1548" w:type="dxa"/>
          </w:tcPr>
          <w:p w14:paraId="5757EB4D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1.เมือง</w:t>
            </w:r>
          </w:p>
        </w:tc>
        <w:tc>
          <w:tcPr>
            <w:tcW w:w="7632" w:type="dxa"/>
          </w:tcPr>
          <w:p w14:paraId="3484F9E5" w14:textId="77777777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1.การคุ้มครองผู้บริโภค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อาหารปลอดภัย</w:t>
            </w:r>
            <w:proofErr w:type="spellEnd"/>
          </w:p>
          <w:p w14:paraId="62EAD46B" w14:textId="1D03C40D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2.การดูแลผู้ป่วยติดบ้าน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ติดเตียง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ผู้ด้อยโอกาส</w:t>
            </w:r>
            <w:proofErr w:type="spellEnd"/>
          </w:p>
          <w:p w14:paraId="28A17DAB" w14:textId="77777777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3.การจัดการขยะและสิ่งแวดล้อม</w:t>
            </w:r>
          </w:p>
          <w:p w14:paraId="65E3F8D7" w14:textId="6C73917E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4.การป้องกันแก้ไขอุบัติเหตุบนท้องถนน</w:t>
            </w:r>
          </w:p>
        </w:tc>
      </w:tr>
      <w:tr w:rsidR="00D35A50" w:rsidRPr="001F6588" w14:paraId="736BDCBE" w14:textId="77777777" w:rsidTr="00BD69D6">
        <w:tc>
          <w:tcPr>
            <w:tcW w:w="1548" w:type="dxa"/>
          </w:tcPr>
          <w:p w14:paraId="05732951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2.เชียงของ</w:t>
            </w:r>
          </w:p>
        </w:tc>
        <w:tc>
          <w:tcPr>
            <w:tcW w:w="7632" w:type="dxa"/>
          </w:tcPr>
          <w:p w14:paraId="6F39F7A4" w14:textId="77777777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To be Number 1 </w:t>
            </w:r>
          </w:p>
          <w:p w14:paraId="73928B0F" w14:textId="562B04D3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ปัญหาสุขภาพจิต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BDFB9F8" w14:textId="7D5AE6B4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อาหารปลอดภัย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18EFC12F" w14:textId="77777777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การพัฒนาคุณภาพชีวิตผู้สูงอายุ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77C3C84" w14:textId="4E882944" w:rsidR="00BA07A1" w:rsidRPr="001F6588" w:rsidRDefault="00BA07A1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การดูแลผู้ด้อยโอกาส</w:t>
            </w:r>
            <w:proofErr w:type="spellEnd"/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2E04BE4D" w14:textId="3EEFD922" w:rsidR="00D35A50" w:rsidRPr="001F6588" w:rsidRDefault="00BA07A1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proofErr w:type="spellStart"/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การลดอุบัติเหตุบนถนน</w:t>
            </w:r>
            <w:proofErr w:type="spellEnd"/>
          </w:p>
          <w:p w14:paraId="07055A75" w14:textId="77777777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การจัดการโรคติดเชื้อไวรัสโคโรนา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2019 (COVID-19)</w:t>
            </w:r>
          </w:p>
        </w:tc>
      </w:tr>
      <w:tr w:rsidR="00D35A50" w:rsidRPr="001F6588" w14:paraId="189016C0" w14:textId="77777777" w:rsidTr="00BD69D6">
        <w:tc>
          <w:tcPr>
            <w:tcW w:w="1548" w:type="dxa"/>
          </w:tcPr>
          <w:p w14:paraId="0C00659B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3.เวียงป่าเป้า</w:t>
            </w:r>
          </w:p>
        </w:tc>
        <w:tc>
          <w:tcPr>
            <w:tcW w:w="7632" w:type="dxa"/>
          </w:tcPr>
          <w:p w14:paraId="53731BD8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1F6588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1F6588">
              <w:rPr>
                <w:rFonts w:ascii="TH SarabunPSK" w:eastAsia="Sarabun" w:hAnsi="TH SarabunPSK" w:cs="TH SarabunPSK"/>
                <w:sz w:val="28"/>
                <w:szCs w:val="28"/>
              </w:rPr>
              <w:t>การป้องกันควบคุมโรคอุบัติใหม่</w:t>
            </w:r>
            <w:proofErr w:type="spellEnd"/>
            <w:r w:rsidRPr="001F6588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6588">
              <w:rPr>
                <w:rFonts w:ascii="TH SarabunPSK" w:eastAsia="Sarabun" w:hAnsi="TH SarabunPSK" w:cs="TH SarabunPSK"/>
                <w:sz w:val="28"/>
                <w:szCs w:val="28"/>
              </w:rPr>
              <w:t>อุบัติซ้ำ</w:t>
            </w:r>
            <w:proofErr w:type="spellEnd"/>
            <w:r w:rsidRPr="001F6588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1F6588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,</w:t>
            </w:r>
            <w:proofErr w:type="gramEnd"/>
            <w:r w:rsidRPr="001F6588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 </w:t>
            </w:r>
          </w:p>
          <w:p w14:paraId="06469319" w14:textId="59F97E6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2.การป้องกันแก้ไขอุบัติเหตุบนท้องถนน</w:t>
            </w:r>
          </w:p>
          <w:p w14:paraId="30D2B9F5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3.การบริหารจัดการขยะ </w:t>
            </w:r>
          </w:p>
          <w:p w14:paraId="5C85EADD" w14:textId="1F34BE94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4.อาหารปลอดภัย</w:t>
            </w:r>
          </w:p>
        </w:tc>
      </w:tr>
      <w:tr w:rsidR="00D35A50" w:rsidRPr="001F6588" w14:paraId="6EF444C7" w14:textId="77777777" w:rsidTr="00BD69D6">
        <w:tc>
          <w:tcPr>
            <w:tcW w:w="1548" w:type="dxa"/>
          </w:tcPr>
          <w:p w14:paraId="6AC57DE4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4.เทิง</w:t>
            </w:r>
          </w:p>
        </w:tc>
        <w:tc>
          <w:tcPr>
            <w:tcW w:w="7632" w:type="dxa"/>
          </w:tcPr>
          <w:p w14:paraId="1DE37527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1.อาหาร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ผลิตภัณฑ์สุขภาพปลอดภัย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และสารพิษตกค้างทางการเกษตร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  <w:p w14:paraId="6492640C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2.ประเพณี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วัฒนธรรม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และคุณภาพชีวิตผู้สูงอายุ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  <w:p w14:paraId="357B923C" w14:textId="3A122140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การบริหาร-จัดการขยะและสิ่งปฎิกูล</w:t>
            </w:r>
            <w:proofErr w:type="spellEnd"/>
          </w:p>
          <w:p w14:paraId="60A5CBC1" w14:textId="5F150B5B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4.วิถีส่งเสริม 3 อ.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ลดละ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 ส. 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อาหาร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อารมณ์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ออกกำลังกาย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หลีกเลี่ยงสารเสพติดสุราและบุหรี่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14:paraId="4A0E5EE1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 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อุบัติเหตุ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5386A1A6" w14:textId="45618A95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</w:t>
            </w:r>
            <w:r w:rsidRPr="001F6588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 </w:t>
            </w:r>
            <w:proofErr w:type="spellStart"/>
            <w:r w:rsidRPr="001F6588">
              <w:rPr>
                <w:rFonts w:ascii="TH SarabunPSK" w:eastAsia="Sarabun" w:hAnsi="TH SarabunPSK" w:cs="TH SarabunPSK"/>
                <w:sz w:val="28"/>
                <w:szCs w:val="28"/>
              </w:rPr>
              <w:t>การจัดการโรคติดเชื้อไวรัสโคโรนา</w:t>
            </w:r>
            <w:proofErr w:type="spellEnd"/>
            <w:r w:rsidRPr="001F6588">
              <w:rPr>
                <w:rFonts w:ascii="TH SarabunPSK" w:eastAsia="Sarabun" w:hAnsi="TH SarabunPSK" w:cs="TH SarabunPSK"/>
                <w:sz w:val="28"/>
                <w:szCs w:val="28"/>
              </w:rPr>
              <w:t xml:space="preserve"> 2019 (COVID-19)</w:t>
            </w:r>
          </w:p>
        </w:tc>
      </w:tr>
      <w:tr w:rsidR="00D35A50" w:rsidRPr="001F6588" w14:paraId="1D5E5411" w14:textId="77777777" w:rsidTr="00BD69D6">
        <w:tc>
          <w:tcPr>
            <w:tcW w:w="1548" w:type="dxa"/>
          </w:tcPr>
          <w:p w14:paraId="2BFF8094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>5.ป่าแดด</w:t>
            </w:r>
          </w:p>
        </w:tc>
        <w:tc>
          <w:tcPr>
            <w:tcW w:w="7632" w:type="dxa"/>
          </w:tcPr>
          <w:p w14:paraId="46DFBED6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การบริหารจัดการขยะ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03F47207" w14:textId="245AB508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การดูแลผู้พิการ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ผู้ด้อยโอกาส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และผู้ป่วยติดเตียง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  <w:p w14:paraId="3A37CA99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การลดอุบัติเหตุบนท้องถนน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53C73C3A" w14:textId="0E94AFC8" w:rsidR="00D35A50" w:rsidRPr="001F6588" w:rsidRDefault="00BA07A1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4.</w:t>
            </w:r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การป้องกันโรคไข้เลือดออก</w:t>
            </w:r>
            <w:proofErr w:type="spellEnd"/>
          </w:p>
        </w:tc>
      </w:tr>
      <w:tr w:rsidR="00D35A50" w:rsidRPr="001F6588" w14:paraId="2DA20E72" w14:textId="77777777" w:rsidTr="00BD69D6">
        <w:tc>
          <w:tcPr>
            <w:tcW w:w="1548" w:type="dxa"/>
          </w:tcPr>
          <w:p w14:paraId="46CBBF3B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6.พาน</w:t>
            </w:r>
          </w:p>
        </w:tc>
        <w:tc>
          <w:tcPr>
            <w:tcW w:w="7632" w:type="dxa"/>
          </w:tcPr>
          <w:p w14:paraId="1838CAF5" w14:textId="77777777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1.พานพัฒนาคุณภาพเด็ก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สตรี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คนชรา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  <w:p w14:paraId="7B19CA3F" w14:textId="77777777" w:rsidR="00BA07A1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2.คนพานไม่ทิ้งกัน </w:t>
            </w:r>
          </w:p>
          <w:p w14:paraId="117416F9" w14:textId="55CED6F8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3.พานเพิ่มพื้นที่ปลอดบุหรี่และแอลกอฮอล์</w:t>
            </w:r>
          </w:p>
        </w:tc>
      </w:tr>
      <w:tr w:rsidR="00D35A50" w:rsidRPr="001F6588" w14:paraId="3E9F4F21" w14:textId="77777777" w:rsidTr="00BD69D6">
        <w:tc>
          <w:tcPr>
            <w:tcW w:w="1548" w:type="dxa"/>
          </w:tcPr>
          <w:p w14:paraId="3D1109E6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7.เวียงชัย</w:t>
            </w:r>
          </w:p>
        </w:tc>
        <w:tc>
          <w:tcPr>
            <w:tcW w:w="7632" w:type="dxa"/>
          </w:tcPr>
          <w:p w14:paraId="586D6E2B" w14:textId="77777777" w:rsid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1.การควบคุมการบริโภคยาสูบและเครื่องดื่มแอลกอฮอล</w:t>
            </w:r>
            <w:r w:rsidR="00BA07A1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์</w:t>
            </w:r>
          </w:p>
          <w:p w14:paraId="2E142E77" w14:textId="5497A3A2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2.การป้องกันแก้ไขอุบัติเหตุบนท้องถนน  </w:t>
            </w:r>
          </w:p>
          <w:p w14:paraId="51B59844" w14:textId="2770D125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3.การบริหารจัดการขยะ</w:t>
            </w:r>
          </w:p>
        </w:tc>
      </w:tr>
      <w:tr w:rsidR="00D35A50" w:rsidRPr="001F6588" w14:paraId="55F8582F" w14:textId="77777777" w:rsidTr="00BD69D6">
        <w:tc>
          <w:tcPr>
            <w:tcW w:w="1548" w:type="dxa"/>
          </w:tcPr>
          <w:p w14:paraId="00AB8A72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8.แม่จัน</w:t>
            </w:r>
          </w:p>
        </w:tc>
        <w:tc>
          <w:tcPr>
            <w:tcW w:w="7632" w:type="dxa"/>
          </w:tcPr>
          <w:p w14:paraId="4FEAE8A4" w14:textId="77777777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1.แม่จันน่าอยู่ 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บูรณาการการบริหารจัดการขยะและสิ่งแวดล้อม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ไฟป่าและหมอกควัน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14:paraId="01EBC263" w14:textId="77777777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2.แม่จันปลอดภัย 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บูรณาการด้านอาหารปลอดภัย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ลดอุบัติเหตุบนท้องถนน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ลดสุรา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ลดบุหรี่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14:paraId="4C8CF0A2" w14:textId="77777777" w:rsidR="00D35A50" w:rsidRPr="001F6588" w:rsidRDefault="00D35A50" w:rsidP="00BA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แม่จันไม่ทิ้งกัน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บูรณาการการดูแลผู้สูงอายุ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ผู้ป่วยติดเตียง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ผู้พิการ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และส่งเสริมการออกกำลังกายทุกกลุ่มวัยห่างไกลโรค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D35A50" w:rsidRPr="001F6588" w14:paraId="4A7DB55A" w14:textId="77777777" w:rsidTr="00BD69D6">
        <w:tc>
          <w:tcPr>
            <w:tcW w:w="1548" w:type="dxa"/>
          </w:tcPr>
          <w:p w14:paraId="335BF20B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9.เชียงแสน</w:t>
            </w:r>
          </w:p>
        </w:tc>
        <w:tc>
          <w:tcPr>
            <w:tcW w:w="7632" w:type="dxa"/>
          </w:tcPr>
          <w:p w14:paraId="69616A35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1.คนเชียงแสนไม่ทอดทิ้งกัน(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การดูแลคุณภาพชีวิตกลุ่มด้อยโอกาส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2.เชียงแสนเมืองปลอดภัย</w:t>
            </w:r>
            <w:proofErr w:type="gram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การป้องกันอุบัติเหตุบนท้องถนน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  3.สิ่งแวดล้อมปลอดภัยปลอดขยะ</w:t>
            </w:r>
          </w:p>
          <w:p w14:paraId="68C697AA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4.การบำบัดยาเสพติดในผู้ติดสุรา</w:t>
            </w:r>
          </w:p>
          <w:p w14:paraId="593467C4" w14:textId="25B55616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5.การจัดการโรคติดเชื้อไวรัสโคโรนา 2019 (COVID-19)</w:t>
            </w:r>
          </w:p>
        </w:tc>
      </w:tr>
      <w:tr w:rsidR="00D35A50" w:rsidRPr="001F6588" w14:paraId="36E54694" w14:textId="77777777" w:rsidTr="00BD69D6">
        <w:tc>
          <w:tcPr>
            <w:tcW w:w="1548" w:type="dxa"/>
          </w:tcPr>
          <w:p w14:paraId="53A30DCB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10.แม่สาย</w:t>
            </w:r>
          </w:p>
        </w:tc>
        <w:tc>
          <w:tcPr>
            <w:tcW w:w="7632" w:type="dxa"/>
          </w:tcPr>
          <w:p w14:paraId="7FDEC06B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1.อาหารปลอดภัย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ลดการใช้สารเคมีทางการเกษตร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1550541" w14:textId="63D5104A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2.ศูนย์กายอุปกรณ์โดยชุมชน  </w:t>
            </w:r>
          </w:p>
          <w:p w14:paraId="5DEFCBB7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3.การพัฒนาสุขภาพเด็กปฐมวัย </w:t>
            </w:r>
          </w:p>
          <w:p w14:paraId="25B766A8" w14:textId="47C4F9E4" w:rsidR="00D35A50" w:rsidRPr="001F6588" w:rsidRDefault="00BA07A1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.การพัฒนาบริการสุขภาพปฐมภูมิเชิงรุก</w:t>
            </w:r>
          </w:p>
          <w:p w14:paraId="5B8ADD41" w14:textId="77777777" w:rsidR="00BA07A1" w:rsidRPr="001F6588" w:rsidRDefault="00BA07A1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5.</w:t>
            </w:r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การส่งเสริมสุขภาพผู้สูงอายุ </w:t>
            </w:r>
          </w:p>
          <w:p w14:paraId="07E9FEEC" w14:textId="026AF021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6.การลดอุบัติเหตุบนท้องถนน</w:t>
            </w:r>
          </w:p>
        </w:tc>
      </w:tr>
      <w:tr w:rsidR="00D35A50" w:rsidRPr="001F6588" w14:paraId="09EC77DF" w14:textId="77777777" w:rsidTr="00BD69D6">
        <w:tc>
          <w:tcPr>
            <w:tcW w:w="1548" w:type="dxa"/>
          </w:tcPr>
          <w:p w14:paraId="14D16101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11.แม่สรวย</w:t>
            </w:r>
          </w:p>
        </w:tc>
        <w:tc>
          <w:tcPr>
            <w:tcW w:w="7632" w:type="dxa"/>
          </w:tcPr>
          <w:p w14:paraId="19FF2B0C" w14:textId="77777777" w:rsid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1.ส่งเสริมพัฒนาการเด็ก(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เด็กเตี้ยและค่อนข้างเตี้ย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) </w:t>
            </w:r>
          </w:p>
          <w:p w14:paraId="3F83108C" w14:textId="79284C2C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2.ลดโรคไม่ติดต่อเรื้อรัง(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เบาหวาน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ความดันโลหิตสูง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3.ชาวแม่สรวยปลอดภัยจากหมอกควันและฝุ่นควันขนาดเล็ก</w:t>
            </w:r>
            <w:proofErr w:type="gram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(PM 2.5)</w:t>
            </w:r>
          </w:p>
          <w:p w14:paraId="18D31DF1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4.แม่สรวยเมืองถนนปลอดภัย </w:t>
            </w:r>
          </w:p>
          <w:p w14:paraId="221E92A5" w14:textId="7956FA74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5.ผู้สูงวัยสุขภาพดี</w:t>
            </w:r>
          </w:p>
        </w:tc>
      </w:tr>
      <w:tr w:rsidR="00D35A50" w:rsidRPr="001F6588" w14:paraId="4A1209E8" w14:textId="77777777" w:rsidTr="00BD69D6">
        <w:tc>
          <w:tcPr>
            <w:tcW w:w="1548" w:type="dxa"/>
          </w:tcPr>
          <w:p w14:paraId="4FBF54C4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12.พญาเม็งราย</w:t>
            </w:r>
          </w:p>
        </w:tc>
        <w:tc>
          <w:tcPr>
            <w:tcW w:w="7632" w:type="dxa"/>
          </w:tcPr>
          <w:p w14:paraId="7B005FC5" w14:textId="77777777" w:rsid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1.การดูแลผู้ด้อยโอกาสและผู้ป่วยติดบ้านติดเตียง </w:t>
            </w:r>
          </w:p>
          <w:p w14:paraId="17FBA6F5" w14:textId="6D2336F6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 xml:space="preserve">2.การดูแลสิ่งแวดล้อมและการจัดการขยะในชุมชน </w:t>
            </w:r>
          </w:p>
          <w:p w14:paraId="4F59AFF1" w14:textId="77777777" w:rsidR="00BA07A1" w:rsidRPr="001F6588" w:rsidRDefault="00BA07A1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</w:t>
            </w:r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การดูแลพัฒนาคุณภาพชีวิตเด็ก </w:t>
            </w:r>
          </w:p>
          <w:p w14:paraId="7A23CA3A" w14:textId="534A05BA" w:rsidR="00D35A50" w:rsidRPr="001F6588" w:rsidRDefault="00BA07A1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4.</w:t>
            </w:r>
            <w:r w:rsidR="00D35A50"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การควบคุมและป้องกันโรค</w:t>
            </w:r>
          </w:p>
        </w:tc>
      </w:tr>
      <w:tr w:rsidR="00D35A50" w:rsidRPr="001F6588" w14:paraId="44A6AC21" w14:textId="77777777" w:rsidTr="00BD69D6">
        <w:tc>
          <w:tcPr>
            <w:tcW w:w="1548" w:type="dxa"/>
          </w:tcPr>
          <w:p w14:paraId="3112E66B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>13.เวียงแก่น</w:t>
            </w:r>
          </w:p>
        </w:tc>
        <w:tc>
          <w:tcPr>
            <w:tcW w:w="7632" w:type="dxa"/>
          </w:tcPr>
          <w:p w14:paraId="4A606D7D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8"/>
              </w:tabs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1.การจัดการขยะ/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สิ่งแวดล้อม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  <w:p w14:paraId="0F2C9B4E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8"/>
              </w:tabs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2.การใช้ยาและผลิตภัณฑ์สุขภาพ </w:t>
            </w:r>
          </w:p>
          <w:p w14:paraId="3D1E683E" w14:textId="70553058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8"/>
              </w:tabs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3.ยาเสพติด</w:t>
            </w:r>
          </w:p>
          <w:p w14:paraId="5291F667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8"/>
              </w:tabs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4.สารเคมีทางการเกษตร</w:t>
            </w:r>
          </w:p>
        </w:tc>
      </w:tr>
      <w:tr w:rsidR="00D35A50" w:rsidRPr="001F6588" w14:paraId="29E06D12" w14:textId="77777777" w:rsidTr="00BD69D6">
        <w:tc>
          <w:tcPr>
            <w:tcW w:w="1548" w:type="dxa"/>
          </w:tcPr>
          <w:p w14:paraId="4926383E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14.ขุนตาล</w:t>
            </w:r>
          </w:p>
        </w:tc>
        <w:tc>
          <w:tcPr>
            <w:tcW w:w="7632" w:type="dxa"/>
          </w:tcPr>
          <w:p w14:paraId="0052E726" w14:textId="77777777" w:rsid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1.อนามัยสิ่งแวดล้อมและการจัดการขยะ </w:t>
            </w:r>
          </w:p>
          <w:p w14:paraId="5A487C96" w14:textId="5866F1B1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2.การดูแลผู้ป่วยติดบ้านติดเตียงและกลุ่มด้อยโอกาส</w:t>
            </w:r>
          </w:p>
        </w:tc>
      </w:tr>
      <w:tr w:rsidR="00D35A50" w:rsidRPr="001F6588" w14:paraId="2B342BD3" w14:textId="77777777" w:rsidTr="00BD69D6">
        <w:tc>
          <w:tcPr>
            <w:tcW w:w="1548" w:type="dxa"/>
          </w:tcPr>
          <w:p w14:paraId="21C51891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15.แม่ฟ้าหลวง</w:t>
            </w:r>
          </w:p>
        </w:tc>
        <w:tc>
          <w:tcPr>
            <w:tcW w:w="7632" w:type="dxa"/>
          </w:tcPr>
          <w:p w14:paraId="0F17A846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1.งานคุ้มครองผู้บริโภค </w:t>
            </w:r>
          </w:p>
          <w:p w14:paraId="214C4207" w14:textId="3D4EB236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2.การดูแลผู้ป่วยต่อเนื่องและผู้ป่วยติดบ้าน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ติดเตียง</w:t>
            </w:r>
            <w:proofErr w:type="spellEnd"/>
          </w:p>
          <w:p w14:paraId="058DC7BC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3.อนามัยสิ่งแวดล้อมและการจัดการขยะ</w:t>
            </w:r>
          </w:p>
        </w:tc>
      </w:tr>
      <w:tr w:rsidR="00D35A50" w:rsidRPr="001F6588" w14:paraId="26FB244F" w14:textId="77777777" w:rsidTr="00BD69D6">
        <w:tc>
          <w:tcPr>
            <w:tcW w:w="1548" w:type="dxa"/>
          </w:tcPr>
          <w:p w14:paraId="0B81FDCB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16.แม่ลาว</w:t>
            </w:r>
          </w:p>
        </w:tc>
        <w:tc>
          <w:tcPr>
            <w:tcW w:w="7632" w:type="dxa"/>
          </w:tcPr>
          <w:p w14:paraId="0B76B80B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1.อุบัติเหตุ </w:t>
            </w:r>
          </w:p>
          <w:p w14:paraId="00B62852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2.การบริหารจัดการขยะ </w:t>
            </w:r>
          </w:p>
          <w:p w14:paraId="14F21ACF" w14:textId="647F3F8E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3.การดูแลกลุ่มวัย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เด็ก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ผู้สูงอายุ</w:t>
            </w:r>
            <w:proofErr w:type="spellEnd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ผู้พิการ</w:t>
            </w:r>
            <w:proofErr w:type="spellEnd"/>
          </w:p>
        </w:tc>
      </w:tr>
      <w:tr w:rsidR="00D35A50" w:rsidRPr="001F6588" w14:paraId="32463EA6" w14:textId="77777777" w:rsidTr="00BD69D6">
        <w:tc>
          <w:tcPr>
            <w:tcW w:w="1548" w:type="dxa"/>
          </w:tcPr>
          <w:p w14:paraId="0BACAB84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17.เวียงเชียงรุ้ง</w:t>
            </w:r>
          </w:p>
        </w:tc>
        <w:tc>
          <w:tcPr>
            <w:tcW w:w="7632" w:type="dxa"/>
          </w:tcPr>
          <w:p w14:paraId="7AD19651" w14:textId="77777777" w:rsidR="00BA07A1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1.การพัฒนาคุณภาพชีวิตเด็กปฐมวัยวัย </w:t>
            </w:r>
          </w:p>
          <w:p w14:paraId="02AC97BF" w14:textId="077A5A1A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2.การจัดการขยะ</w:t>
            </w:r>
          </w:p>
        </w:tc>
      </w:tr>
      <w:tr w:rsidR="00D35A50" w:rsidRPr="001F6588" w14:paraId="34C06EA2" w14:textId="77777777" w:rsidTr="00BD69D6">
        <w:tc>
          <w:tcPr>
            <w:tcW w:w="1548" w:type="dxa"/>
          </w:tcPr>
          <w:p w14:paraId="4BDE2BFD" w14:textId="77777777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ดอยหลวง</w:t>
            </w:r>
            <w:proofErr w:type="spellEnd"/>
          </w:p>
        </w:tc>
        <w:tc>
          <w:tcPr>
            <w:tcW w:w="7632" w:type="dxa"/>
          </w:tcPr>
          <w:p w14:paraId="6BCBEB47" w14:textId="77777777" w:rsid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1.การจัดการสิ่งแวดล้อมและการจัดการขยะทั่วไป </w:t>
            </w:r>
          </w:p>
          <w:p w14:paraId="76206A36" w14:textId="77777777" w:rsid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2.การส่งเสริมป้องกันและแก้ไขปัญหาสุขภาพ </w:t>
            </w:r>
          </w:p>
          <w:p w14:paraId="254A76E8" w14:textId="090DEBEC" w:rsidR="00D35A50" w:rsidRPr="001F6588" w:rsidRDefault="00D35A50" w:rsidP="00BD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658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3.การลดอุบัติเหตุ</w:t>
            </w:r>
          </w:p>
        </w:tc>
      </w:tr>
    </w:tbl>
    <w:p w14:paraId="343616B9" w14:textId="1A127BEB" w:rsidR="00723C5F" w:rsidRPr="001F6588" w:rsidRDefault="00723C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396A96B" w14:textId="77756129" w:rsidR="00757CF2" w:rsidRDefault="00757CF2" w:rsidP="00757CF2">
      <w:pPr>
        <w:pStyle w:val="a7"/>
        <w:shd w:val="clear" w:color="auto" w:fill="FFFFFF"/>
        <w:spacing w:after="225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</w:t>
      </w:r>
      <w:r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 </w:t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757CF2">
        <w:rPr>
          <w:rFonts w:ascii="TH SarabunPSK" w:eastAsia="Sarabun" w:hAnsi="TH SarabunPSK" w:cs="TH SarabunPSK"/>
          <w:color w:val="000000"/>
          <w:sz w:val="32"/>
          <w:szCs w:val="32"/>
          <w:cs/>
        </w:rPr>
        <w:t>ส่วนในประเด็น การดูแลกลุ่มเปราะบาง มีแผนบูรณาการกับโครงการขจัดความยากจน</w:t>
      </w:r>
      <w:r w:rsidRPr="00757CF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การดำเนินงานขจัดความยากจนและพัฒนาคนทุกช่วงวัยอย่างยั่งยืน ตามหลักปรัชญาของเศรษฐกิจพอเพียง โดยใช้ฐานข้อมูล</w:t>
      </w:r>
      <w:r w:rsidRPr="00757CF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กลุ่มเป้าหมายในระบบ </w:t>
      </w:r>
      <w:r w:rsidRPr="00757CF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TPMAP </w:t>
      </w:r>
      <w:r w:rsidRPr="00757CF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ที่มีปัญหาความยากจนใน </w:t>
      </w:r>
      <w:r w:rsidRPr="00757CF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5 </w:t>
      </w:r>
      <w:r w:rsidRPr="00757CF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มิติ ได้แก่ มิติสุขภาพ มิติความเป็นอยู่ มิติการศึกษา มิติรายได้ และมิติการเข้าถึงบริการภาครัฐ และกลุ่มคนเปราะบาง </w:t>
      </w:r>
      <w:r w:rsidR="00097E9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เพื่อให้กลุ่มเหล่านี้ดำรงชีพอย่างคุณภาพชีวิตที่ดี  </w:t>
      </w:r>
    </w:p>
    <w:p w14:paraId="0E7923BE" w14:textId="6E6562DE" w:rsidR="00097E9A" w:rsidRDefault="00097E9A" w:rsidP="00757CF2">
      <w:pPr>
        <w:pStyle w:val="a7"/>
        <w:shd w:val="clear" w:color="auto" w:fill="FFFFFF"/>
        <w:spacing w:after="225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และในกลุ่มการดูแลผู้ป่วยระยะกลาง (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IMC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) มีการเชื่อมโยงข้อมูลจาก รพ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เชียงรายฯ ไปรพช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และ รพ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สต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ด้วยโปรแกรม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Smart COC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ซึ่งเลขานุการ พ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ชอ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( สสอ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) จะได้นำข้อมูลในรายที่มีปัญหา เข้าสู่ พ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ชอ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เพื่อให้การช่วยเหลือต่อไป</w:t>
      </w:r>
    </w:p>
    <w:p w14:paraId="41B82985" w14:textId="098565BD" w:rsidR="00BC7C03" w:rsidRDefault="00097E9A" w:rsidP="00757CF2">
      <w:pPr>
        <w:pStyle w:val="a7"/>
        <w:shd w:val="clear" w:color="auto" w:fill="FFFFFF"/>
        <w:spacing w:after="225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และจากสถานการณ์โควิด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-19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ทุกอำเภอมีการทำงานในรูปแบบ พ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ชอ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ภายใต้</w:t>
      </w:r>
      <w:r w:rsidR="00962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proofErr w:type="spellStart"/>
      <w:r w:rsidR="00962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ศป</w:t>
      </w:r>
      <w:proofErr w:type="spellEnd"/>
      <w:r w:rsidR="00962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กอ</w:t>
      </w:r>
      <w:r w:rsidR="0096284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</w:t>
      </w:r>
      <w:r w:rsidR="00962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(ศูนย์</w:t>
      </w:r>
      <w:proofErr w:type="spellStart"/>
      <w:r w:rsidR="00962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ปฎิบั</w:t>
      </w:r>
      <w:proofErr w:type="spellEnd"/>
      <w:r w:rsidR="00962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ติการควบคุมโรคอำเภอ) ที่ดำเนินการทั้งด้านควบคุมป้องกันโรค การดูแลรักษาในระบบ </w:t>
      </w:r>
      <w:r w:rsidR="0096284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CI HI  </w:t>
      </w:r>
      <w:r w:rsidR="00962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รวมทั้งการช่วยเหลือด้านเครื่องอุปโภค บริโภคในกลุ่มผู้ที่ได้รับผลกระทบ  แต่ยังขาดการช่วยเหลือด้านอื่น เช่น การศึกษาในเด็กที่ได้รับผลกระทบ  รายได้เสริมในผู้ที่ว่างงาน ฯลฯ เป็นต้น</w:t>
      </w:r>
    </w:p>
    <w:p w14:paraId="5D9CB915" w14:textId="1D2E6FFC" w:rsidR="00BC7C03" w:rsidRPr="00757CF2" w:rsidRDefault="00BC7C03" w:rsidP="00757CF2">
      <w:pPr>
        <w:pStyle w:val="a7"/>
        <w:shd w:val="clear" w:color="auto" w:fill="FFFFFF"/>
        <w:spacing w:after="225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lastRenderedPageBreak/>
        <w:t xml:space="preserve">    ทั้งนี้ในการประเมิน พ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ชอ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คุณภาพ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จังหวัดกำหนดเป็นนโยบายโดยใช้โปรแกรม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 UCARE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และ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DHS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ของ 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สรพ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นอกเหนือจากการประเมินตามเกณฑ์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UCARE</w:t>
      </w:r>
    </w:p>
    <w:p w14:paraId="307F9AC8" w14:textId="63DC0821" w:rsidR="00723C5F" w:rsidRPr="004C172D" w:rsidRDefault="00964DC5" w:rsidP="00964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C172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2.GAP</w:t>
      </w:r>
    </w:p>
    <w:p w14:paraId="0B30D1F4" w14:textId="111476C3" w:rsidR="00964DC5" w:rsidRDefault="00964DC5" w:rsidP="00964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1.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ขาดการบูรณาการทรัพยากรต่างๆ ในการจัดการคุณภาพชีวิตของประชาชนในพื้นที่</w:t>
      </w:r>
      <w:r w:rsidR="00BC7C0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(ในบางอำเภอ)</w:t>
      </w:r>
    </w:p>
    <w:p w14:paraId="74444C63" w14:textId="1457EA47" w:rsidR="00964DC5" w:rsidRDefault="00964DC5" w:rsidP="00964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ศักยภาพของทีมเลขานุการ ซึ่งเป็น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Key Man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ในการขับเคลื่อนงาน </w:t>
      </w:r>
      <w:proofErr w:type="gramStart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 สาธารณสุ</w:t>
      </w:r>
      <w:r w:rsidR="004C172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ขอำเภอรุ่นใหม่บางคนยังไม่มีประสบการณ์</w:t>
      </w:r>
      <w:proofErr w:type="gramEnd"/>
      <w:r w:rsidR="004C172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="004C172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="004C172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โดยเฉพาะการเป็นนักจัดการให้ เกิดการมีส่วนร่วม และการบูรณาการของภาคส่วนต่าง</w:t>
      </w:r>
    </w:p>
    <w:p w14:paraId="5531F602" w14:textId="0BACD93E" w:rsidR="004C172D" w:rsidRDefault="004C172D" w:rsidP="00964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การประเมินคุณภาพตามเกณฑ์ </w:t>
      </w:r>
      <w:proofErr w:type="gramStart"/>
      <w:r>
        <w:rPr>
          <w:rFonts w:ascii="TH SarabunPSK" w:eastAsia="Sarabun" w:hAnsi="TH SarabunPSK" w:cs="TH SarabunPSK"/>
          <w:color w:val="000000"/>
          <w:sz w:val="32"/>
          <w:szCs w:val="32"/>
        </w:rPr>
        <w:t>UCARE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ผู้ประเมินขาดความเข้าใจและขาดการนำไปใช้ประโยชน์ในการพัฒนา</w:t>
      </w:r>
      <w:proofErr w:type="gramEnd"/>
    </w:p>
    <w:p w14:paraId="396F635D" w14:textId="77777777" w:rsidR="00FB37E6" w:rsidRDefault="004C172D" w:rsidP="00964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C172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4C172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การดำเนินงาน </w:t>
      </w:r>
    </w:p>
    <w:p w14:paraId="66FF1BD7" w14:textId="24B2CBD5" w:rsidR="00964DC5" w:rsidRPr="004C172D" w:rsidRDefault="00FB37E6" w:rsidP="00964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3.1 </w:t>
      </w:r>
      <w:r w:rsidR="004C172D" w:rsidRPr="004C172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Small Succe</w:t>
      </w:r>
      <w:r w:rsidR="009F6CAE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ss</w:t>
      </w:r>
    </w:p>
    <w:tbl>
      <w:tblPr>
        <w:tblpPr w:leftFromText="180" w:rightFromText="180" w:bottomFromText="200" w:vertAnchor="text" w:horzAnchor="margin" w:tblpXSpec="center" w:tblpY="35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410"/>
        <w:gridCol w:w="2126"/>
      </w:tblGrid>
      <w:tr w:rsidR="00723C5F" w14:paraId="4FA843D1" w14:textId="77777777" w:rsidTr="00D314E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F5EE" w14:textId="77777777" w:rsidR="00723C5F" w:rsidRDefault="00723C5F" w:rsidP="00BD6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 3 เดือน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933C" w14:textId="77777777" w:rsidR="00723C5F" w:rsidRDefault="00723C5F" w:rsidP="00BD6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497" w14:textId="77777777" w:rsidR="00723C5F" w:rsidRDefault="00723C5F" w:rsidP="00BD6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 9เดือน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FEFE" w14:textId="77777777" w:rsidR="00723C5F" w:rsidRDefault="00723C5F" w:rsidP="00BD6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 12เดือน</w:t>
            </w:r>
          </w:p>
        </w:tc>
      </w:tr>
      <w:tr w:rsidR="00723C5F" w14:paraId="75AC4134" w14:textId="77777777" w:rsidTr="00D314E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9859" w14:textId="336E2526" w:rsidR="00723C5F" w:rsidRDefault="004C172D" w:rsidP="00BD69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23C5F">
              <w:rPr>
                <w:rFonts w:ascii="TH SarabunPSK" w:hAnsi="TH SarabunPSK" w:cs="TH SarabunPSK"/>
                <w:sz w:val="32"/>
                <w:szCs w:val="32"/>
                <w:cs/>
              </w:rPr>
              <w:t>มีคำสั่งคณะกรรมการพัฒนาคุณภาพชีวิตระดับอำเภอที่เป็นปัจจุบัน</w:t>
            </w:r>
          </w:p>
          <w:p w14:paraId="530BA80C" w14:textId="77777777" w:rsidR="004C172D" w:rsidRDefault="004C172D" w:rsidP="00BD69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23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มีการประชุมคัดเลือกประเด็นสำคัญตามบริบทของพื้นที่เกี่ยวกับการพัฒนาคุณภาพชีวิต อย่างน้อย </w:t>
            </w:r>
            <w:r w:rsidR="00723C5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23C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 เพื่อวางแผนการพัฒนาหรือแก้ไขปัญหา</w:t>
            </w:r>
          </w:p>
          <w:p w14:paraId="0DE70D47" w14:textId="04D663D0" w:rsidR="00723C5F" w:rsidRDefault="004C172D" w:rsidP="00BD69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23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มีการกำหนดเป้าหมายการดูแลกลุ่มเปราะบางตามบริบทของพื้นที่ </w:t>
            </w:r>
          </w:p>
          <w:p w14:paraId="73F523D2" w14:textId="3C0D5DB3" w:rsidR="00723C5F" w:rsidRDefault="004C172D" w:rsidP="00BD69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</w:t>
            </w:r>
            <w:r w:rsidR="00723C5F">
              <w:rPr>
                <w:rFonts w:ascii="TH SarabunPSK" w:hAnsi="TH SarabunPSK" w:cs="TH SarabunPSK"/>
                <w:sz w:val="32"/>
                <w:szCs w:val="32"/>
                <w:cs/>
              </w:rPr>
              <w:t>กอำเภอมีการประเมินตนเองตามแบบการประเมิน</w:t>
            </w:r>
            <w:r w:rsidR="00723C5F">
              <w:rPr>
                <w:rFonts w:ascii="TH SarabunPSK" w:hAnsi="TH SarabunPSK" w:cs="TH SarabunPSK"/>
                <w:sz w:val="32"/>
                <w:szCs w:val="32"/>
              </w:rPr>
              <w:t xml:space="preserve">UCCARE </w:t>
            </w:r>
            <w:r w:rsidR="00723C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และวางแผนการพัฒนาร่วมกับจังหวัด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36FD" w14:textId="33B19642" w:rsidR="00723C5F" w:rsidRDefault="004C172D" w:rsidP="00BD69D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23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มีคณะทำงานตามประเด็นวางแผนแนวทางในการขับเคลื่อนประเด็นการพัฒนาคุณภาพชีวิตตามที่พื้นที่กำหนด </w:t>
            </w:r>
          </w:p>
          <w:p w14:paraId="45AEFD71" w14:textId="725D0744" w:rsidR="00723C5F" w:rsidRDefault="004C172D" w:rsidP="00BD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2D9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การจัดตั้งกองทุน/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723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ารบริหารจัดการบูรณาการทรัพยากร(คน เงิน ของ ความรู้ ข้อมูล) ของทุกภาคส่วนที่เกี่ยวข้อง</w:t>
            </w:r>
          </w:p>
          <w:p w14:paraId="0885A130" w14:textId="77777777" w:rsidR="00BC7C03" w:rsidRDefault="00BC7C03" w:rsidP="00BD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การประเมินเพื่อเรียนรู้ด้วยโปรแกรม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CL UCARE</w:t>
            </w:r>
          </w:p>
          <w:p w14:paraId="38863997" w14:textId="3F3C5495" w:rsidR="00BC7C03" w:rsidRDefault="00BC7C03" w:rsidP="00BD69D6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E5FB" w14:textId="77777777" w:rsidR="00723C5F" w:rsidRDefault="00E73D4E" w:rsidP="00BD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2A"/>
            </w:r>
            <w:r w:rsidR="00723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มีการติดตามเสริมพลังและประเมินผลการดำเนินงานพัฒนาคุณภาพชีวิตประชาชนและดูแล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2A"/>
            </w:r>
            <w:r w:rsidR="00723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กลุ่มเปราะบาง โดยการติดตามเสริมพลังของทีมเสริมพลังระดับจังหวัด</w:t>
            </w:r>
          </w:p>
          <w:p w14:paraId="105C19BE" w14:textId="0AE631EF" w:rsidR="00E73D4E" w:rsidRDefault="00E73D4E" w:rsidP="00BD69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การพัฒนา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Key Man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ด้วยกระบวนการ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DHML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573B" w14:textId="2C84FFCD" w:rsidR="00723C5F" w:rsidRDefault="00E73D4E" w:rsidP="00BD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2" w:name="_Hlk96175570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2A"/>
            </w:r>
            <w:r w:rsidR="00723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อำเภอมีการดำเนินงานและผ่านเกณฑ์การประเมินการพัฒนาคุณภาพชีวิตที่มีคุณภาพ </w:t>
            </w:r>
          </w:p>
          <w:p w14:paraId="16A337AC" w14:textId="77777777" w:rsidR="00723C5F" w:rsidRPr="00A550F1" w:rsidRDefault="00723C5F" w:rsidP="00BD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50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 75</w:t>
            </w:r>
          </w:p>
          <w:p w14:paraId="7BF15DE6" w14:textId="76B84AEF" w:rsidR="00723C5F" w:rsidRDefault="00E73D4E" w:rsidP="00E73D4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="00723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ชอ.ที่มีคุณภาพดูแลคุณภาพชีวิตกลุ่มเปราะบาง </w:t>
            </w:r>
            <w:bookmarkEnd w:id="2"/>
          </w:p>
        </w:tc>
      </w:tr>
    </w:tbl>
    <w:p w14:paraId="06AF3F50" w14:textId="3CD7416E" w:rsidR="00D314E5" w:rsidRPr="00D314E5" w:rsidRDefault="00FB37E6" w:rsidP="00D314E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3.2</w:t>
      </w:r>
      <w:r w:rsidR="00A550F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proofErr w:type="spellStart"/>
      <w:r w:rsidR="00D314E5" w:rsidRPr="00D314E5">
        <w:rPr>
          <w:rFonts w:ascii="TH SarabunPSK" w:eastAsia="Sarabun" w:hAnsi="TH SarabunPSK" w:cs="TH SarabunPSK"/>
          <w:b/>
          <w:color w:val="000000"/>
          <w:sz w:val="32"/>
          <w:szCs w:val="32"/>
        </w:rPr>
        <w:t>ค่าเป้าหมายในการดำเนินงานปีงบประมาณ</w:t>
      </w:r>
      <w:proofErr w:type="spellEnd"/>
      <w:r w:rsidR="00D314E5" w:rsidRPr="00D314E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2565</w:t>
      </w:r>
    </w:p>
    <w:p w14:paraId="7E242446" w14:textId="6CA93F71" w:rsidR="00D314E5" w:rsidRPr="009F6CAE" w:rsidRDefault="00D314E5" w:rsidP="00D314E5">
      <w:pPr>
        <w:pStyle w:val="a8"/>
        <w:numPr>
          <w:ilvl w:val="0"/>
          <w:numId w:val="1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9F6CAE">
        <w:rPr>
          <w:rFonts w:ascii="TH SarabunPSK" w:hAnsi="TH SarabunPSK" w:cs="TH SarabunPSK"/>
          <w:color w:val="000000"/>
          <w:sz w:val="32"/>
          <w:szCs w:val="32"/>
          <w:cs/>
        </w:rPr>
        <w:t>อำเภอมีการดำเนินงานและผ่านเกณฑ์การประเมินการพัฒนาคุณภาพชีวิตที่มีคุณภาพ ร้อยละ 75</w:t>
      </w:r>
    </w:p>
    <w:p w14:paraId="6E8771C8" w14:textId="77777777" w:rsidR="00FB37E6" w:rsidRPr="00FB37E6" w:rsidRDefault="00D314E5" w:rsidP="00D314E5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F6CAE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พชอ.ที่มีคุณภาพดูแลคุณภาพชีวิตกลุ่มเปราะบาง </w:t>
      </w:r>
      <w:r w:rsidR="009F6CAE">
        <w:rPr>
          <w:rFonts w:ascii="TH SarabunPSK" w:hAnsi="TH SarabunPSK" w:cs="TH SarabunPSK"/>
          <w:color w:val="000000"/>
          <w:sz w:val="32"/>
          <w:szCs w:val="32"/>
        </w:rPr>
        <w:t xml:space="preserve"> IMC </w:t>
      </w:r>
      <w:r w:rsidR="009F6CAE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ผู้ได้รับผลกระทบจากโควิด</w:t>
      </w:r>
      <w:r w:rsidR="009F6CAE" w:rsidRPr="009F6CAE">
        <w:rPr>
          <w:rFonts w:ascii="TH SarabunPSK" w:eastAsia="Sarabun" w:hAnsi="TH SarabunPSK" w:cs="TH SarabunPSK"/>
          <w:bCs/>
          <w:color w:val="000000"/>
          <w:sz w:val="32"/>
          <w:szCs w:val="32"/>
        </w:rPr>
        <w:t>-19</w:t>
      </w:r>
    </w:p>
    <w:p w14:paraId="653E29FB" w14:textId="170DB86B" w:rsidR="00D314E5" w:rsidRPr="00FB37E6" w:rsidRDefault="00FB37E6" w:rsidP="00FB37E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3.3 </w:t>
      </w:r>
      <w:proofErr w:type="spellStart"/>
      <w:r w:rsidR="00D314E5"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การควบคุม</w:t>
      </w:r>
      <w:proofErr w:type="spellEnd"/>
      <w:r w:rsidR="00D314E5"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="00D314E5"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กำกับ</w:t>
      </w:r>
      <w:proofErr w:type="spellEnd"/>
      <w:r w:rsidR="00D314E5"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="00D314E5"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ติดตามและประเมินผล</w:t>
      </w:r>
      <w:proofErr w:type="spellEnd"/>
    </w:p>
    <w:p w14:paraId="6F98DDD6" w14:textId="5DD47797" w:rsidR="00FB37E6" w:rsidRDefault="00FB37E6" w:rsidP="00D314E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   - 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การนิเทศงานระดับจังหวัด</w:t>
      </w:r>
    </w:p>
    <w:p w14:paraId="7B01ACFC" w14:textId="21F0AA02" w:rsidR="00FB37E6" w:rsidRDefault="00FB37E6" w:rsidP="00D314E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การรายงานผล</w:t>
      </w:r>
    </w:p>
    <w:p w14:paraId="0293A425" w14:textId="28B6D8FB" w:rsidR="00FB37E6" w:rsidRDefault="00FB37E6" w:rsidP="00FB37E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4.</w:t>
      </w:r>
      <w:r w:rsidRPr="00FB37E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ปัจจัยที่เป็นความเสี่ยงที่ทำให้การดำเนินงานไม่สำเร็จ</w:t>
      </w:r>
      <w:proofErr w:type="spellEnd"/>
    </w:p>
    <w:p w14:paraId="09AEEF40" w14:textId="2AC0E4CB" w:rsidR="00FB37E6" w:rsidRDefault="00FB37E6" w:rsidP="00FB37E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</w:t>
      </w:r>
      <w:r w:rsidR="00A550F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A550F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ภาวการณ์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นำของ</w:t>
      </w:r>
      <w:r w:rsidR="00A550F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คณะกรรมการ พ</w:t>
      </w:r>
      <w:proofErr w:type="spellStart"/>
      <w:r w:rsidR="00A550F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ชอ</w:t>
      </w:r>
      <w:proofErr w:type="spellEnd"/>
      <w:r w:rsidR="00A550F1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</w:p>
    <w:p w14:paraId="2A00AC92" w14:textId="0B021338" w:rsidR="00A550F1" w:rsidRPr="00FB37E6" w:rsidRDefault="00A550F1" w:rsidP="00FB37E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- 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สมรรถนะของทีมเลขานุการ</w:t>
      </w:r>
    </w:p>
    <w:p w14:paraId="60516812" w14:textId="77777777" w:rsidR="00FB37E6" w:rsidRPr="00FB37E6" w:rsidRDefault="00FB37E6" w:rsidP="00FB37E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5.</w:t>
      </w:r>
      <w:r w:rsidRPr="00FB37E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ปัจจัยที่ทำให้การดำเนินงานสำเร็จ</w:t>
      </w:r>
      <w:proofErr w:type="spellEnd"/>
    </w:p>
    <w:p w14:paraId="134E3F26" w14:textId="2222DEDE" w:rsidR="00FB37E6" w:rsidRDefault="00A550F1" w:rsidP="00D314E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การมีส่วนร่วมของทุกภาคส่วน</w:t>
      </w:r>
    </w:p>
    <w:p w14:paraId="04083A63" w14:textId="7015524C" w:rsidR="00723C5F" w:rsidRPr="00723C5F" w:rsidRDefault="00A550F1" w:rsidP="00A550F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การบูรณาการทรัพยากร หรือกองทุน</w:t>
      </w:r>
    </w:p>
    <w:p w14:paraId="1D4F46BA" w14:textId="7A51D5B2" w:rsidR="00B759B9" w:rsidRDefault="00FB3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6</w:t>
      </w:r>
      <w:r w:rsidR="000E0909" w:rsidRPr="00EC034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.นวัตกรรมที่สามารถเป็นแบบอย่าง </w:t>
      </w:r>
    </w:p>
    <w:p w14:paraId="308015F6" w14:textId="4CF21556" w:rsidR="00A550F1" w:rsidRDefault="00A5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การพัฒนาคุณภาพชีวิตเด็ก (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EF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   การใช้ยาสมเหตุสมผล  พ</w:t>
      </w:r>
      <w:proofErr w:type="spellStart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ชอ</w:t>
      </w:r>
      <w:proofErr w:type="spellEnd"/>
      <w:r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เวียงแก่น   พานไม่ทอดทิ้งกัน พ</w:t>
      </w:r>
      <w:proofErr w:type="spellStart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ชอ</w:t>
      </w:r>
      <w:proofErr w:type="spellEnd"/>
      <w:r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พาน</w:t>
      </w:r>
    </w:p>
    <w:p w14:paraId="7E2953BD" w14:textId="5EA83E07" w:rsidR="00A550F1" w:rsidRPr="00EC0340" w:rsidRDefault="00A5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4071D8E5" w14:textId="385D9F5D" w:rsidR="00FB37E6" w:rsidRPr="00FB37E6" w:rsidRDefault="00FB37E6" w:rsidP="00FB37E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Pr="00FB37E6">
        <w:rPr>
          <w:rFonts w:ascii="TH SarabunPSK" w:eastAsia="Sarabun" w:hAnsi="TH SarabunPSK" w:cs="TH SarabunPSK"/>
          <w:b/>
          <w:color w:val="000000"/>
          <w:sz w:val="32"/>
          <w:szCs w:val="32"/>
        </w:rPr>
        <w:t>. เรื่องที่เสนอผู้นิเทศงานรับไว้เพื่อดำเนินการต่อและ/หรือประสานการแก้ไข</w:t>
      </w:r>
    </w:p>
    <w:p w14:paraId="723A0080" w14:textId="686A28BD" w:rsidR="00B759B9" w:rsidRPr="00EC0340" w:rsidRDefault="00A550F1" w:rsidP="00FB3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</w:p>
    <w:sectPr w:rsidR="00B759B9" w:rsidRPr="00EC0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567" w:footer="709" w:gutter="0"/>
      <w:pgNumType w:start="50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3B2B" w14:textId="77777777" w:rsidR="00321FD9" w:rsidRDefault="00321FD9">
      <w:r>
        <w:separator/>
      </w:r>
    </w:p>
  </w:endnote>
  <w:endnote w:type="continuationSeparator" w:id="0">
    <w:p w14:paraId="6F61C2D1" w14:textId="77777777" w:rsidR="00321FD9" w:rsidRDefault="0032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297" w14:textId="77777777" w:rsidR="00B759B9" w:rsidRDefault="00B759B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C393" w14:textId="77777777" w:rsidR="00B759B9" w:rsidRDefault="000E0909">
    <w:pPr>
      <w:pBdr>
        <w:top w:val="single" w:sz="24" w:space="1" w:color="622423"/>
        <w:left w:val="nil"/>
        <w:bottom w:val="nil"/>
        <w:right w:val="nil"/>
        <w:between w:val="nil"/>
      </w:pBdr>
      <w:jc w:val="both"/>
      <w:rPr>
        <w:rFonts w:ascii="Sarabun" w:eastAsia="Sarabun" w:hAnsi="Sarabun" w:cs="Sarabun"/>
        <w:color w:val="000000"/>
        <w:sz w:val="24"/>
        <w:szCs w:val="24"/>
      </w:rPr>
    </w:pPr>
    <w:proofErr w:type="spellStart"/>
    <w:r>
      <w:rPr>
        <w:rFonts w:ascii="Sarabun" w:eastAsia="Sarabun" w:hAnsi="Sarabun" w:cs="Sarabun"/>
        <w:color w:val="000000"/>
        <w:sz w:val="24"/>
        <w:szCs w:val="24"/>
      </w:rPr>
      <w:t>แผนการตรวจราชการกระทรวงสาธารณสุข</w:t>
    </w:r>
    <w:proofErr w:type="spellEnd"/>
    <w:r>
      <w:rPr>
        <w:rFonts w:ascii="Sarabun" w:eastAsia="Sarabun" w:hAnsi="Sarabun" w:cs="Sarabun"/>
        <w:color w:val="000000"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color w:val="000000"/>
        <w:sz w:val="24"/>
        <w:szCs w:val="24"/>
      </w:rPr>
      <w:t>ประจำปีงบประมาณ</w:t>
    </w:r>
    <w:proofErr w:type="spellEnd"/>
    <w:r>
      <w:rPr>
        <w:rFonts w:ascii="Sarabun" w:eastAsia="Sarabun" w:hAnsi="Sarabun" w:cs="Sarabun"/>
        <w:color w:val="000000"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color w:val="000000"/>
        <w:sz w:val="24"/>
        <w:szCs w:val="24"/>
      </w:rPr>
      <w:t>พ.ศ</w:t>
    </w:r>
    <w:proofErr w:type="spellEnd"/>
    <w:r>
      <w:rPr>
        <w:rFonts w:ascii="Sarabun" w:eastAsia="Sarabun" w:hAnsi="Sarabun" w:cs="Sarabun"/>
        <w:color w:val="000000"/>
        <w:sz w:val="24"/>
        <w:szCs w:val="24"/>
      </w:rPr>
      <w:t>. 2562</w:t>
    </w:r>
    <w:r>
      <w:rPr>
        <w:rFonts w:ascii="Sarabun" w:eastAsia="Sarabun" w:hAnsi="Sarabun" w:cs="Sarabun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6AD7" w14:textId="77777777" w:rsidR="00B759B9" w:rsidRDefault="000E0909">
    <w:pPr>
      <w:pBdr>
        <w:top w:val="single" w:sz="24" w:space="1" w:color="622423"/>
        <w:left w:val="nil"/>
        <w:bottom w:val="nil"/>
        <w:right w:val="nil"/>
        <w:between w:val="nil"/>
      </w:pBdr>
      <w:jc w:val="both"/>
      <w:rPr>
        <w:rFonts w:ascii="Sarabun" w:eastAsia="Sarabun" w:hAnsi="Sarabun" w:cs="Sarabun"/>
        <w:color w:val="000000"/>
        <w:sz w:val="24"/>
        <w:szCs w:val="24"/>
      </w:rPr>
    </w:pPr>
    <w:proofErr w:type="spellStart"/>
    <w:r>
      <w:rPr>
        <w:rFonts w:ascii="Sarabun" w:eastAsia="Sarabun" w:hAnsi="Sarabun" w:cs="Sarabun"/>
        <w:color w:val="000000"/>
        <w:sz w:val="24"/>
        <w:szCs w:val="24"/>
      </w:rPr>
      <w:t>แผนการตรวจราชการกระทรวงสาธารณสุข</w:t>
    </w:r>
    <w:proofErr w:type="spellEnd"/>
    <w:r>
      <w:rPr>
        <w:rFonts w:ascii="Sarabun" w:eastAsia="Sarabun" w:hAnsi="Sarabun" w:cs="Sarabun"/>
        <w:color w:val="000000"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color w:val="000000"/>
        <w:sz w:val="24"/>
        <w:szCs w:val="24"/>
      </w:rPr>
      <w:t>ประจำปีงบประมาณ</w:t>
    </w:r>
    <w:proofErr w:type="spellEnd"/>
    <w:r>
      <w:rPr>
        <w:rFonts w:ascii="Sarabun" w:eastAsia="Sarabun" w:hAnsi="Sarabun" w:cs="Sarabun"/>
        <w:color w:val="000000"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color w:val="000000"/>
        <w:sz w:val="24"/>
        <w:szCs w:val="24"/>
      </w:rPr>
      <w:t>พ.ศ</w:t>
    </w:r>
    <w:proofErr w:type="spellEnd"/>
    <w:r>
      <w:rPr>
        <w:rFonts w:ascii="Sarabun" w:eastAsia="Sarabun" w:hAnsi="Sarabun" w:cs="Sarabun"/>
        <w:color w:val="000000"/>
        <w:sz w:val="24"/>
        <w:szCs w:val="24"/>
      </w:rPr>
      <w:t>. 2562</w:t>
    </w:r>
    <w:r>
      <w:rPr>
        <w:rFonts w:ascii="Sarabun" w:eastAsia="Sarabun" w:hAnsi="Sarabun" w:cs="Sarabun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1D1" w14:textId="77777777" w:rsidR="00321FD9" w:rsidRDefault="00321FD9">
      <w:r>
        <w:separator/>
      </w:r>
    </w:p>
  </w:footnote>
  <w:footnote w:type="continuationSeparator" w:id="0">
    <w:p w14:paraId="24631377" w14:textId="77777777" w:rsidR="00321FD9" w:rsidRDefault="0032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9BF0" w14:textId="77777777" w:rsidR="00B759B9" w:rsidRDefault="00B759B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2973" w14:textId="77777777" w:rsidR="00B759B9" w:rsidRDefault="00B759B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EEF8" w14:textId="77777777" w:rsidR="00B759B9" w:rsidRDefault="00B759B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59E"/>
    <w:multiLevelType w:val="multilevel"/>
    <w:tmpl w:val="B65C59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1F2B6E1A"/>
    <w:multiLevelType w:val="multilevel"/>
    <w:tmpl w:val="4F807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2B3894"/>
    <w:multiLevelType w:val="multilevel"/>
    <w:tmpl w:val="8EAAB92C"/>
    <w:lvl w:ilvl="0">
      <w:start w:val="4"/>
      <w:numFmt w:val="bullet"/>
      <w:lvlText w:val="-"/>
      <w:lvlJc w:val="left"/>
      <w:pPr>
        <w:ind w:left="36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940D17"/>
    <w:multiLevelType w:val="multilevel"/>
    <w:tmpl w:val="DED2E0A4"/>
    <w:lvl w:ilvl="0">
      <w:start w:val="3"/>
      <w:numFmt w:val="bullet"/>
      <w:lvlText w:val="-"/>
      <w:lvlJc w:val="left"/>
      <w:pPr>
        <w:ind w:left="2355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30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7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3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FC30C01"/>
    <w:multiLevelType w:val="multilevel"/>
    <w:tmpl w:val="4B705EFC"/>
    <w:lvl w:ilvl="0">
      <w:start w:val="1"/>
      <w:numFmt w:val="decimal"/>
      <w:lvlText w:val="%1)"/>
      <w:lvlJc w:val="left"/>
      <w:pPr>
        <w:ind w:left="103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5" w15:restartNumberingAfterBreak="0">
    <w:nsid w:val="350F4B7B"/>
    <w:multiLevelType w:val="hybridMultilevel"/>
    <w:tmpl w:val="FD7286DC"/>
    <w:lvl w:ilvl="0" w:tplc="2A927F2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3694542"/>
    <w:multiLevelType w:val="multilevel"/>
    <w:tmpl w:val="53B49D6C"/>
    <w:lvl w:ilvl="0">
      <w:start w:val="2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Sarabun" w:eastAsia="Sarabun" w:hAnsi="Sarabun" w:cs="Sarabun"/>
        <w:vertAlign w:val="baseline"/>
      </w:rPr>
    </w:lvl>
    <w:lvl w:ilvl="2">
      <w:start w:val="6"/>
      <w:numFmt w:val="decimal"/>
      <w:lvlText w:val="%3.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50AD389F"/>
    <w:multiLevelType w:val="multilevel"/>
    <w:tmpl w:val="CE6A611C"/>
    <w:lvl w:ilvl="0">
      <w:start w:val="1"/>
      <w:numFmt w:val="decimal"/>
      <w:lvlText w:val="%1)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8" w15:restartNumberingAfterBreak="0">
    <w:nsid w:val="57470DE2"/>
    <w:multiLevelType w:val="multilevel"/>
    <w:tmpl w:val="9B28CA2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78564F09"/>
    <w:multiLevelType w:val="multilevel"/>
    <w:tmpl w:val="902A1120"/>
    <w:lvl w:ilvl="0">
      <w:start w:val="1"/>
      <w:numFmt w:val="decimal"/>
      <w:lvlText w:val="%1)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B9"/>
    <w:rsid w:val="00097E9A"/>
    <w:rsid w:val="000E0909"/>
    <w:rsid w:val="001F6588"/>
    <w:rsid w:val="00321FD9"/>
    <w:rsid w:val="00435650"/>
    <w:rsid w:val="004C172D"/>
    <w:rsid w:val="00723C5F"/>
    <w:rsid w:val="00757CF2"/>
    <w:rsid w:val="00892D9D"/>
    <w:rsid w:val="00962848"/>
    <w:rsid w:val="00964DC5"/>
    <w:rsid w:val="00976123"/>
    <w:rsid w:val="009F6CAE"/>
    <w:rsid w:val="00A550F1"/>
    <w:rsid w:val="00AE2EAF"/>
    <w:rsid w:val="00B2444D"/>
    <w:rsid w:val="00B759B9"/>
    <w:rsid w:val="00BA07A1"/>
    <w:rsid w:val="00BC7C03"/>
    <w:rsid w:val="00D314E5"/>
    <w:rsid w:val="00D35A50"/>
    <w:rsid w:val="00E73D4E"/>
    <w:rsid w:val="00EC0340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ADA3"/>
  <w15:docId w15:val="{8B93C542-CCC7-48A9-AF05-EFED4C37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paragraph" w:styleId="a7">
    <w:name w:val="Normal (Web)"/>
    <w:basedOn w:val="a"/>
    <w:uiPriority w:val="99"/>
    <w:semiHidden/>
    <w:unhideWhenUsed/>
    <w:rsid w:val="00757CF2"/>
    <w:rPr>
      <w:rFonts w:ascii="Times New Roman" w:hAnsi="Times New Roman" w:cs="Angsana New"/>
      <w:sz w:val="24"/>
      <w:szCs w:val="30"/>
    </w:rPr>
  </w:style>
  <w:style w:type="paragraph" w:styleId="a8">
    <w:name w:val="List Paragraph"/>
    <w:basedOn w:val="a"/>
    <w:uiPriority w:val="34"/>
    <w:qFormat/>
    <w:rsid w:val="00964DC5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User</cp:lastModifiedBy>
  <cp:revision>15</cp:revision>
  <dcterms:created xsi:type="dcterms:W3CDTF">2022-02-18T12:11:00Z</dcterms:created>
  <dcterms:modified xsi:type="dcterms:W3CDTF">2022-02-23T04:24:00Z</dcterms:modified>
</cp:coreProperties>
</file>