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73E5" w14:textId="77777777" w:rsidR="002660F4" w:rsidRPr="00EA33B3" w:rsidRDefault="002660F4" w:rsidP="003C25D9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DB HelvethaicaMon X 75 Bd" w:hAnsi="DB HelvethaicaMon X 75 Bd" w:cs="DB HelvethaicaMon X 75 Bd"/>
          <w:b/>
          <w:bCs/>
          <w:sz w:val="40"/>
          <w:szCs w:val="40"/>
        </w:rPr>
      </w:pPr>
      <w:r w:rsidRPr="00EA33B3">
        <w:rPr>
          <w:rFonts w:ascii="DB HelvethaicaMon X 75 Bd" w:hAnsi="DB HelvethaicaMon X 75 Bd" w:cs="DB HelvethaicaMon X 75 Bd"/>
          <w:b/>
          <w:bCs/>
          <w:sz w:val="40"/>
          <w:szCs w:val="40"/>
          <w:cs/>
        </w:rPr>
        <w:t xml:space="preserve">ประเด็นตรวจราชการ </w:t>
      </w:r>
      <w:r w:rsidRPr="00EA33B3">
        <w:rPr>
          <w:rFonts w:ascii="DB HelvethaicaMon X 75 Bd" w:hAnsi="DB HelvethaicaMon X 75 Bd" w:cs="DB HelvethaicaMon X 75 Bd"/>
          <w:b/>
          <w:bCs/>
          <w:sz w:val="40"/>
          <w:szCs w:val="40"/>
        </w:rPr>
        <w:t xml:space="preserve">: </w:t>
      </w:r>
      <w:r w:rsidR="00A4616A" w:rsidRPr="00EA33B3">
        <w:rPr>
          <w:rFonts w:ascii="DB HelvethaicaMon X 75 Bd" w:hAnsi="DB HelvethaicaMon X 75 Bd" w:cs="DB HelvethaicaMon X 75 Bd"/>
          <w:b/>
          <w:bCs/>
          <w:sz w:val="40"/>
          <w:szCs w:val="40"/>
        </w:rPr>
        <w:t>Agenda base</w:t>
      </w:r>
    </w:p>
    <w:p w14:paraId="2F86D1E3" w14:textId="77777777" w:rsidR="002660F4" w:rsidRPr="00EA33B3" w:rsidRDefault="002660F4" w:rsidP="002660F4">
      <w:pPr>
        <w:autoSpaceDE w:val="0"/>
        <w:autoSpaceDN w:val="0"/>
        <w:adjustRightInd w:val="0"/>
        <w:spacing w:after="0" w:line="240" w:lineRule="auto"/>
        <w:jc w:val="center"/>
        <w:rPr>
          <w:rFonts w:ascii="DB Helvethaica X 55 Regular" w:hAnsi="DB Helvethaica X 55 Regular" w:cs="DB Helvethaica X 55 Regular"/>
          <w:sz w:val="36"/>
          <w:szCs w:val="36"/>
        </w:rPr>
      </w:pPr>
      <w:r w:rsidRPr="00EA33B3">
        <w:rPr>
          <w:rFonts w:ascii="DB Helvethaica X 55 Regular" w:hAnsi="DB Helvethaica X 55 Regular" w:cs="DB Helvethaica X 55 Regular"/>
          <w:sz w:val="36"/>
          <w:szCs w:val="36"/>
          <w:cs/>
        </w:rPr>
        <w:t>ประเด็นที่</w:t>
      </w:r>
      <w:r w:rsidRPr="00EA33B3">
        <w:rPr>
          <w:rFonts w:ascii="DB Helvethaica X 55 Regular" w:hAnsi="DB Helvethaica X 55 Regular" w:cs="DB Helvethaica X 55 Regular"/>
          <w:sz w:val="36"/>
          <w:szCs w:val="36"/>
        </w:rPr>
        <w:t xml:space="preserve"> </w:t>
      </w:r>
      <w:r w:rsidR="005179FA" w:rsidRPr="00EA33B3">
        <w:rPr>
          <w:rFonts w:ascii="DB Helvethaica X 55 Regular" w:hAnsi="DB Helvethaica X 55 Regular" w:cs="DB Helvethaica X 55 Regular"/>
          <w:sz w:val="36"/>
          <w:szCs w:val="36"/>
        </w:rPr>
        <w:t>3</w:t>
      </w:r>
      <w:r w:rsidRPr="00EA33B3">
        <w:rPr>
          <w:rFonts w:ascii="DB Helvethaica X 55 Regular" w:hAnsi="DB Helvethaica X 55 Regular" w:cs="DB Helvethaica X 55 Regular"/>
          <w:sz w:val="36"/>
          <w:szCs w:val="36"/>
        </w:rPr>
        <w:t xml:space="preserve"> : </w:t>
      </w:r>
      <w:r w:rsidR="005179FA" w:rsidRPr="00EA33B3">
        <w:rPr>
          <w:rFonts w:ascii="DB Helvethaica X 55 Regular" w:hAnsi="DB Helvethaica X 55 Regular" w:cs="DB Helvethaica X 55 Regular"/>
          <w:sz w:val="36"/>
          <w:szCs w:val="36"/>
          <w:cs/>
        </w:rPr>
        <w:t>ระบบบริการปฐมภูมิ</w:t>
      </w:r>
    </w:p>
    <w:p w14:paraId="622EC60F" w14:textId="77777777" w:rsidR="005179FA" w:rsidRPr="00EA33B3" w:rsidRDefault="005179FA" w:rsidP="002660F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710A10" w14:textId="7EAD1B0D" w:rsidR="00E74694" w:rsidRPr="009B6558" w:rsidRDefault="002660F4" w:rsidP="00E746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B655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437E6E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179FA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7321E8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5179FA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B655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4616A" w:rsidRPr="009B65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321E8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0B1F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การพัฒนาคุณภาพชีวิตระดับอำเภอ (</w:t>
      </w:r>
      <w:r w:rsidR="00E74694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>พชอ.</w:t>
      </w:r>
      <w:r w:rsidR="003A0B1F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69BCEC6" w14:textId="2E5B1770" w:rsidR="003A0B1F" w:rsidRPr="009B6558" w:rsidRDefault="002660F4" w:rsidP="003A0B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55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A4616A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179FA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0B1F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B655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179FA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4616A" w:rsidRPr="009B655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A0B1F" w:rsidRPr="009B65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อำเภอมีการดำเนินงานและผ่านเกณฑ์การประเมินการพัฒนาคุณภาพชีวิตที่มีคุณภาพ </w:t>
      </w:r>
    </w:p>
    <w:p w14:paraId="225835EF" w14:textId="3DBEAB45" w:rsidR="003A0B1F" w:rsidRPr="009B6558" w:rsidRDefault="003A0B1F" w:rsidP="003A0B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5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ร้อยละ 75</w:t>
      </w:r>
    </w:p>
    <w:p w14:paraId="175ACACC" w14:textId="591B0697" w:rsidR="00EA33B3" w:rsidRPr="00520B3F" w:rsidRDefault="00EA33B3" w:rsidP="00EB4D7A">
      <w:pPr>
        <w:pStyle w:val="a4"/>
        <w:numPr>
          <w:ilvl w:val="0"/>
          <w:numId w:val="2"/>
        </w:numPr>
        <w:spacing w:before="240" w:after="0" w:line="240" w:lineRule="auto"/>
        <w:ind w:left="238" w:hanging="238"/>
        <w:jc w:val="thaiDistribute"/>
        <w:rPr>
          <w:rFonts w:ascii="DB Helvethaica X 55 Regular" w:hAnsi="DB Helvethaica X 55 Regular" w:cs="DB Helvethaica X 55 Regular"/>
          <w:sz w:val="30"/>
          <w:szCs w:val="30"/>
        </w:rPr>
      </w:pPr>
      <w:r w:rsidRPr="00520B3F">
        <w:rPr>
          <w:rFonts w:ascii="DB Helvethaica X 55 Regular" w:hAnsi="DB Helvethaica X 55 Regular" w:cs="DB Helvethaica X 55 Regular"/>
          <w:sz w:val="30"/>
          <w:szCs w:val="30"/>
          <w:cs/>
        </w:rPr>
        <w:t>ประเด็นการตรวจราชการ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053"/>
        <w:gridCol w:w="3315"/>
      </w:tblGrid>
      <w:tr w:rsidR="00EA33B3" w:rsidRPr="00EA33B3" w14:paraId="12E9FC27" w14:textId="77777777" w:rsidTr="009B6558">
        <w:trPr>
          <w:trHeight w:val="556"/>
        </w:trPr>
        <w:tc>
          <w:tcPr>
            <w:tcW w:w="2830" w:type="dxa"/>
            <w:shd w:val="clear" w:color="auto" w:fill="95B3D7" w:themeFill="accent1" w:themeFillTint="99"/>
            <w:vAlign w:val="center"/>
          </w:tcPr>
          <w:p w14:paraId="1122AB7C" w14:textId="77777777" w:rsidR="00EA33B3" w:rsidRPr="00507E09" w:rsidRDefault="00EA33B3" w:rsidP="00EA33B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507E09">
              <w:rPr>
                <w:b/>
                <w:bCs/>
                <w:color w:val="auto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53" w:type="dxa"/>
            <w:shd w:val="clear" w:color="auto" w:fill="95B3D7" w:themeFill="accent1" w:themeFillTint="99"/>
            <w:vAlign w:val="center"/>
          </w:tcPr>
          <w:p w14:paraId="7A197070" w14:textId="77777777" w:rsidR="00EA33B3" w:rsidRPr="00507E09" w:rsidRDefault="00EA33B3" w:rsidP="00EA33B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507E09">
              <w:rPr>
                <w:b/>
                <w:bCs/>
                <w:color w:val="auto"/>
                <w:sz w:val="32"/>
                <w:szCs w:val="32"/>
                <w:cs/>
              </w:rPr>
              <w:t>มาตรการดำเนินงานในพื้นที่</w:t>
            </w:r>
          </w:p>
        </w:tc>
        <w:tc>
          <w:tcPr>
            <w:tcW w:w="3315" w:type="dxa"/>
            <w:shd w:val="clear" w:color="auto" w:fill="95B3D7" w:themeFill="accent1" w:themeFillTint="99"/>
            <w:vAlign w:val="center"/>
          </w:tcPr>
          <w:p w14:paraId="3CFB61F6" w14:textId="77777777" w:rsidR="00EA33B3" w:rsidRPr="00507E09" w:rsidRDefault="00EA33B3" w:rsidP="00EA33B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507E09">
              <w:rPr>
                <w:b/>
                <w:bCs/>
                <w:color w:val="auto"/>
                <w:sz w:val="32"/>
                <w:szCs w:val="32"/>
                <w:cs/>
              </w:rPr>
              <w:t>แนวทางการตรวจติดตาม</w:t>
            </w:r>
          </w:p>
        </w:tc>
      </w:tr>
      <w:tr w:rsidR="00EA33B3" w:rsidRPr="00EA33B3" w14:paraId="1F63B4F3" w14:textId="77777777" w:rsidTr="009B6558">
        <w:trPr>
          <w:trHeight w:val="843"/>
        </w:trPr>
        <w:tc>
          <w:tcPr>
            <w:tcW w:w="2830" w:type="dxa"/>
            <w:shd w:val="clear" w:color="auto" w:fill="D8E3F0"/>
          </w:tcPr>
          <w:p w14:paraId="357B1938" w14:textId="77777777" w:rsidR="00EA33B3" w:rsidRPr="00EA33B3" w:rsidRDefault="00EA33B3" w:rsidP="00EA33B3">
            <w:pPr>
              <w:pStyle w:val="Default"/>
              <w:rPr>
                <w:color w:val="auto"/>
                <w:sz w:val="32"/>
                <w:szCs w:val="32"/>
              </w:rPr>
            </w:pPr>
            <w:r w:rsidRPr="00EA33B3">
              <w:rPr>
                <w:color w:val="auto"/>
                <w:sz w:val="32"/>
                <w:szCs w:val="32"/>
              </w:rPr>
              <w:t>-</w:t>
            </w:r>
            <w:r w:rsidRPr="00EA33B3">
              <w:rPr>
                <w:color w:val="auto"/>
                <w:sz w:val="32"/>
                <w:szCs w:val="32"/>
                <w:cs/>
              </w:rPr>
              <w:t>ขับเคลื่อนประเด็นการพัฒนาคุณภาพชีวิต</w:t>
            </w:r>
            <w:r w:rsidRPr="00EA33B3">
              <w:rPr>
                <w:color w:val="auto"/>
                <w:sz w:val="32"/>
                <w:szCs w:val="32"/>
              </w:rPr>
              <w:t xml:space="preserve"> </w:t>
            </w:r>
            <w:r w:rsidRPr="00EA33B3">
              <w:rPr>
                <w:color w:val="auto"/>
                <w:sz w:val="32"/>
                <w:szCs w:val="32"/>
                <w:cs/>
              </w:rPr>
              <w:t>อย่างน้อย</w:t>
            </w:r>
            <w:r w:rsidRPr="00EA33B3">
              <w:rPr>
                <w:color w:val="auto"/>
                <w:sz w:val="32"/>
                <w:szCs w:val="32"/>
              </w:rPr>
              <w:t xml:space="preserve"> 2 </w:t>
            </w:r>
            <w:r w:rsidRPr="00EA33B3">
              <w:rPr>
                <w:color w:val="auto"/>
                <w:sz w:val="32"/>
                <w:szCs w:val="32"/>
                <w:cs/>
              </w:rPr>
              <w:t>ประเด็น</w:t>
            </w:r>
            <w:r w:rsidRPr="00EA33B3">
              <w:rPr>
                <w:color w:val="auto"/>
                <w:sz w:val="32"/>
                <w:szCs w:val="32"/>
              </w:rPr>
              <w:t xml:space="preserve"> </w:t>
            </w:r>
            <w:r w:rsidRPr="00EA33B3">
              <w:rPr>
                <w:color w:val="auto"/>
                <w:sz w:val="32"/>
                <w:szCs w:val="32"/>
                <w:cs/>
              </w:rPr>
              <w:t>ครบทุกอำเภอ</w:t>
            </w:r>
          </w:p>
          <w:p w14:paraId="4E8343E6" w14:textId="130651CF" w:rsidR="00EA33B3" w:rsidRPr="00EA33B3" w:rsidRDefault="00EA33B3" w:rsidP="00EA33B3">
            <w:pPr>
              <w:pStyle w:val="Default"/>
              <w:rPr>
                <w:color w:val="auto"/>
                <w:sz w:val="32"/>
                <w:szCs w:val="32"/>
              </w:rPr>
            </w:pPr>
            <w:r w:rsidRPr="00EA33B3">
              <w:rPr>
                <w:color w:val="auto"/>
                <w:sz w:val="32"/>
                <w:szCs w:val="32"/>
                <w:cs/>
              </w:rPr>
              <w:t>-สนับสนุนวิถีชีวิตแนวใหม่</w:t>
            </w:r>
            <w:r w:rsidR="006C4168">
              <w:rPr>
                <w:color w:val="auto"/>
                <w:sz w:val="32"/>
                <w:szCs w:val="32"/>
              </w:rPr>
              <w:t xml:space="preserve"> + covid free setting</w:t>
            </w:r>
          </w:p>
          <w:p w14:paraId="0A4F2E16" w14:textId="2A9D6BE2" w:rsidR="00EA33B3" w:rsidRPr="00EA33B3" w:rsidRDefault="00EA33B3" w:rsidP="00EA33B3">
            <w:pPr>
              <w:pStyle w:val="Default"/>
              <w:rPr>
                <w:color w:val="auto"/>
                <w:sz w:val="32"/>
                <w:szCs w:val="32"/>
              </w:rPr>
            </w:pPr>
            <w:r w:rsidRPr="00EA33B3">
              <w:rPr>
                <w:color w:val="auto"/>
                <w:sz w:val="32"/>
                <w:szCs w:val="32"/>
                <w:cs/>
              </w:rPr>
              <w:t>-</w:t>
            </w:r>
            <w:r w:rsidR="004E7BFC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EA33B3">
              <w:rPr>
                <w:color w:val="auto"/>
                <w:sz w:val="32"/>
                <w:szCs w:val="32"/>
                <w:cs/>
              </w:rPr>
              <w:t>กลุ่มเปราะบาง</w:t>
            </w:r>
            <w:r w:rsidR="004E7BFC">
              <w:rPr>
                <w:rFonts w:hint="cs"/>
                <w:color w:val="auto"/>
                <w:sz w:val="32"/>
                <w:szCs w:val="32"/>
                <w:cs/>
              </w:rPr>
              <w:t xml:space="preserve"> (</w:t>
            </w:r>
            <w:r w:rsidR="004E7BFC" w:rsidRPr="004E7BFC">
              <w:rPr>
                <w:color w:val="auto"/>
                <w:sz w:val="32"/>
                <w:szCs w:val="32"/>
                <w:cs/>
              </w:rPr>
              <w:t>แก้ไขปัญหาความยากจน</w:t>
            </w:r>
            <w:r w:rsidR="004E7BFC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4E7BFC" w:rsidRPr="004E7BFC">
              <w:rPr>
                <w:rFonts w:asciiTheme="minorHAnsi" w:hAnsiTheme="minorHAnsi"/>
                <w:color w:val="auto"/>
                <w:sz w:val="32"/>
                <w:szCs w:val="32"/>
                <w:cs/>
              </w:rPr>
              <w:t>พัฒนาคุณภาพชีวิต ทุกกลุ่มวัย</w:t>
            </w:r>
            <w:r w:rsidR="004E7BFC">
              <w:rPr>
                <w:color w:val="auto"/>
                <w:sz w:val="32"/>
                <w:szCs w:val="32"/>
              </w:rPr>
              <w:t>)</w:t>
            </w:r>
          </w:p>
        </w:tc>
        <w:tc>
          <w:tcPr>
            <w:tcW w:w="3053" w:type="dxa"/>
            <w:shd w:val="clear" w:color="auto" w:fill="D8E3F0"/>
          </w:tcPr>
          <w:p w14:paraId="1AA7AA28" w14:textId="77777777" w:rsidR="00EA33B3" w:rsidRPr="00EA33B3" w:rsidRDefault="00EA33B3" w:rsidP="00EA33B3">
            <w:pPr>
              <w:pStyle w:val="Default"/>
              <w:rPr>
                <w:color w:val="auto"/>
                <w:sz w:val="32"/>
                <w:szCs w:val="32"/>
              </w:rPr>
            </w:pPr>
            <w:r w:rsidRPr="00EA33B3">
              <w:rPr>
                <w:color w:val="auto"/>
                <w:sz w:val="32"/>
                <w:szCs w:val="32"/>
                <w:cs/>
              </w:rPr>
              <w:t>-กลไกสนับสนุนระดับจังหวัดและเขตสุขภาพ</w:t>
            </w:r>
            <w:r w:rsidRPr="00EA33B3">
              <w:rPr>
                <w:color w:val="auto"/>
                <w:sz w:val="32"/>
                <w:szCs w:val="32"/>
              </w:rPr>
              <w:t xml:space="preserve"> </w:t>
            </w:r>
            <w:r w:rsidRPr="00EA33B3">
              <w:rPr>
                <w:color w:val="auto"/>
                <w:sz w:val="32"/>
                <w:szCs w:val="32"/>
                <w:cs/>
              </w:rPr>
              <w:t>ในการขับเคลื่อนที่เชื่อมโยงระบบบริการสุขภาพปฐมภูมิกับชุมชนและท้องถิ่นอย่างมี</w:t>
            </w:r>
          </w:p>
          <w:p w14:paraId="04F8C483" w14:textId="5B69C9E3" w:rsidR="00EA33B3" w:rsidRDefault="00EA33B3" w:rsidP="00EA33B3">
            <w:pPr>
              <w:pStyle w:val="Default"/>
              <w:rPr>
                <w:color w:val="auto"/>
                <w:sz w:val="32"/>
                <w:szCs w:val="32"/>
              </w:rPr>
            </w:pPr>
            <w:r w:rsidRPr="00EA33B3">
              <w:rPr>
                <w:color w:val="auto"/>
                <w:sz w:val="32"/>
                <w:szCs w:val="32"/>
                <w:cs/>
              </w:rPr>
              <w:t xml:space="preserve">-มีขับเคลื่อนธรรมนูญ </w:t>
            </w:r>
            <w:r w:rsidRPr="00EA33B3">
              <w:rPr>
                <w:color w:val="auto"/>
                <w:sz w:val="32"/>
                <w:szCs w:val="32"/>
              </w:rPr>
              <w:t xml:space="preserve">1 </w:t>
            </w:r>
            <w:r w:rsidR="004E7BFC">
              <w:rPr>
                <w:rFonts w:hint="cs"/>
                <w:color w:val="auto"/>
                <w:sz w:val="32"/>
                <w:szCs w:val="32"/>
                <w:cs/>
              </w:rPr>
              <w:t xml:space="preserve">ชุมชน </w:t>
            </w:r>
            <w:r w:rsidRPr="00EA33B3">
              <w:rPr>
                <w:color w:val="auto"/>
                <w:sz w:val="32"/>
                <w:szCs w:val="32"/>
                <w:cs/>
              </w:rPr>
              <w:t>ต่ออำเภอ</w:t>
            </w:r>
          </w:p>
          <w:p w14:paraId="56977A27" w14:textId="77777777" w:rsidR="004E7BFC" w:rsidRPr="00EA33B3" w:rsidRDefault="004E7BFC" w:rsidP="004E7BFC">
            <w:pPr>
              <w:pStyle w:val="Default"/>
              <w:rPr>
                <w:color w:val="auto"/>
                <w:sz w:val="32"/>
                <w:szCs w:val="32"/>
              </w:rPr>
            </w:pPr>
            <w:r w:rsidRPr="00EA33B3">
              <w:rPr>
                <w:color w:val="auto"/>
                <w:sz w:val="32"/>
                <w:szCs w:val="32"/>
                <w:cs/>
              </w:rPr>
              <w:t>-สนับสนุนวิถีชีวิตแนวใหม่</w:t>
            </w:r>
            <w:r>
              <w:rPr>
                <w:color w:val="auto"/>
                <w:sz w:val="32"/>
                <w:szCs w:val="32"/>
              </w:rPr>
              <w:t xml:space="preserve"> + covid free setting</w:t>
            </w:r>
          </w:p>
          <w:p w14:paraId="2D3781CC" w14:textId="0C361C96" w:rsidR="004E7BFC" w:rsidRPr="00EA33B3" w:rsidRDefault="004E7BFC" w:rsidP="004E7BFC">
            <w:pPr>
              <w:pStyle w:val="Default"/>
              <w:rPr>
                <w:color w:val="auto"/>
                <w:sz w:val="32"/>
                <w:szCs w:val="32"/>
              </w:rPr>
            </w:pPr>
            <w:r w:rsidRPr="00EA33B3">
              <w:rPr>
                <w:color w:val="auto"/>
                <w:sz w:val="32"/>
                <w:szCs w:val="32"/>
                <w:cs/>
              </w:rPr>
              <w:t>-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EA33B3">
              <w:rPr>
                <w:color w:val="auto"/>
                <w:sz w:val="32"/>
                <w:szCs w:val="32"/>
                <w:cs/>
              </w:rPr>
              <w:t>กลุ่มเปราะบาง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(</w:t>
            </w:r>
            <w:r w:rsidRPr="004E7BFC">
              <w:rPr>
                <w:color w:val="auto"/>
                <w:sz w:val="32"/>
                <w:szCs w:val="32"/>
                <w:cs/>
              </w:rPr>
              <w:t>แก้ไขปัญหาความยากจน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4E7BFC">
              <w:rPr>
                <w:rFonts w:asciiTheme="minorHAnsi" w:hAnsiTheme="minorHAnsi"/>
                <w:color w:val="auto"/>
                <w:sz w:val="32"/>
                <w:szCs w:val="32"/>
                <w:cs/>
              </w:rPr>
              <w:t>พัฒนาคุณภาพชีวิต ทุกกลุ่มวัย</w:t>
            </w:r>
            <w:r>
              <w:rPr>
                <w:color w:val="auto"/>
                <w:sz w:val="32"/>
                <w:szCs w:val="32"/>
              </w:rPr>
              <w:t>)</w:t>
            </w:r>
          </w:p>
        </w:tc>
        <w:tc>
          <w:tcPr>
            <w:tcW w:w="3315" w:type="dxa"/>
            <w:shd w:val="clear" w:color="auto" w:fill="D8E3F0"/>
          </w:tcPr>
          <w:p w14:paraId="457B2A9A" w14:textId="716BDE92" w:rsidR="00EA33B3" w:rsidRPr="00EA33B3" w:rsidRDefault="00EA33B3" w:rsidP="00EA33B3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  <w:r w:rsidRPr="00EA33B3">
              <w:rPr>
                <w:color w:val="auto"/>
                <w:sz w:val="32"/>
                <w:szCs w:val="32"/>
              </w:rPr>
              <w:t>.</w:t>
            </w:r>
            <w:r w:rsidR="004E7BFC">
              <w:rPr>
                <w:color w:val="auto"/>
                <w:sz w:val="32"/>
                <w:szCs w:val="32"/>
              </w:rPr>
              <w:t xml:space="preserve"> </w:t>
            </w:r>
            <w:r w:rsidR="004E7BFC">
              <w:rPr>
                <w:rFonts w:hint="cs"/>
                <w:color w:val="auto"/>
                <w:sz w:val="32"/>
                <w:szCs w:val="32"/>
                <w:cs/>
              </w:rPr>
              <w:t>ระบบสนับสนุนการพัฒนาคุณภาพชีวิตทุกลุ่มวัย แก้ไขปัญหาความยากจน</w:t>
            </w:r>
            <w:r w:rsidRPr="00EA33B3">
              <w:rPr>
                <w:color w:val="auto"/>
                <w:sz w:val="32"/>
                <w:szCs w:val="32"/>
              </w:rPr>
              <w:t xml:space="preserve"> </w:t>
            </w:r>
          </w:p>
          <w:p w14:paraId="133FA3CE" w14:textId="77777777" w:rsidR="00EA33B3" w:rsidRDefault="00EA33B3" w:rsidP="00EA33B3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2</w:t>
            </w:r>
            <w:r w:rsidRPr="00EA33B3">
              <w:rPr>
                <w:color w:val="auto"/>
                <w:sz w:val="32"/>
                <w:szCs w:val="32"/>
              </w:rPr>
              <w:t>.</w:t>
            </w:r>
            <w:r w:rsidRPr="00EA33B3">
              <w:rPr>
                <w:color w:val="auto"/>
                <w:sz w:val="32"/>
                <w:szCs w:val="32"/>
                <w:cs/>
              </w:rPr>
              <w:t>คณะกรรมการติดตามงานพัฒนาคุณภาพชีวิต และเยี่ยมเสริมพลังบูรณาการระดับจังหวัด</w:t>
            </w:r>
          </w:p>
          <w:p w14:paraId="211E3854" w14:textId="69C547A0" w:rsidR="00A320B5" w:rsidRPr="00EA33B3" w:rsidRDefault="00A320B5" w:rsidP="00EA33B3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3.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การรายงานผลการดำเนินงานใน กรมการจังหวัดทุกเดือน</w:t>
            </w:r>
          </w:p>
        </w:tc>
      </w:tr>
    </w:tbl>
    <w:p w14:paraId="0947A6CD" w14:textId="77777777" w:rsidR="00520B3F" w:rsidRPr="00520B3F" w:rsidRDefault="00520B3F" w:rsidP="00EB4D7A">
      <w:pPr>
        <w:pStyle w:val="Default"/>
        <w:numPr>
          <w:ilvl w:val="0"/>
          <w:numId w:val="6"/>
        </w:numPr>
        <w:spacing w:before="120"/>
        <w:ind w:left="357" w:hanging="357"/>
        <w:jc w:val="thaiDistribute"/>
        <w:rPr>
          <w:rFonts w:ascii="DB Helvethaica X 55 Regular" w:hAnsi="DB Helvethaica X 55 Regular" w:cs="DB Helvethaica X 55 Regular"/>
          <w:color w:val="auto"/>
          <w:sz w:val="30"/>
          <w:szCs w:val="30"/>
        </w:rPr>
      </w:pPr>
      <w:r w:rsidRPr="00520B3F">
        <w:rPr>
          <w:rFonts w:ascii="DB Helvethaica X 55 Regular" w:hAnsi="DB Helvethaica X 55 Regular" w:cs="DB Helvethaica X 55 Regular"/>
          <w:color w:val="000000" w:themeColor="text1"/>
          <w:sz w:val="30"/>
          <w:szCs w:val="30"/>
          <w:cs/>
        </w:rPr>
        <w:t>สถานการณ์</w:t>
      </w:r>
      <w:r w:rsidRPr="00520B3F">
        <w:rPr>
          <w:rFonts w:ascii="DB Helvethaica X 55 Regular" w:hAnsi="DB Helvethaica X 55 Regular" w:cs="DB Helvethaica X 55 Regular"/>
          <w:color w:val="000000" w:themeColor="text1"/>
          <w:sz w:val="30"/>
          <w:szCs w:val="30"/>
        </w:rPr>
        <w:t>/</w:t>
      </w:r>
      <w:r w:rsidRPr="00520B3F">
        <w:rPr>
          <w:rFonts w:ascii="DB Helvethaica X 55 Regular" w:hAnsi="DB Helvethaica X 55 Regular" w:cs="DB Helvethaica X 55 Regular"/>
          <w:color w:val="000000" w:themeColor="text1"/>
          <w:sz w:val="30"/>
          <w:szCs w:val="30"/>
          <w:cs/>
        </w:rPr>
        <w:t>สภาพปัญหา</w:t>
      </w:r>
    </w:p>
    <w:p w14:paraId="787318DC" w14:textId="50E2379C" w:rsidR="00EA33B3" w:rsidRPr="00EA33B3" w:rsidRDefault="00EA33B3" w:rsidP="00520B3F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EA33B3">
        <w:rPr>
          <w:color w:val="auto"/>
          <w:sz w:val="32"/>
          <w:szCs w:val="32"/>
          <w:cs/>
        </w:rPr>
        <w:t xml:space="preserve">กระทรวงสาธารณสุขประกาศนโยบายการขับเคลื่อนระบบสุขภาพอำเภอ </w:t>
      </w:r>
      <w:r w:rsidRPr="00EA33B3">
        <w:rPr>
          <w:color w:val="auto"/>
          <w:sz w:val="32"/>
          <w:szCs w:val="32"/>
          <w:lang w:val="en-GB"/>
        </w:rPr>
        <w:t xml:space="preserve">(District Health System : DHS) </w:t>
      </w:r>
      <w:r w:rsidRPr="00EA33B3">
        <w:rPr>
          <w:color w:val="auto"/>
          <w:sz w:val="32"/>
          <w:szCs w:val="32"/>
          <w:cs/>
          <w:lang w:val="en-GB"/>
        </w:rPr>
        <w:t xml:space="preserve">เมื่อเดือน ธันวาคม </w:t>
      </w:r>
      <w:r w:rsidRPr="00EA33B3">
        <w:rPr>
          <w:color w:val="auto"/>
          <w:sz w:val="32"/>
          <w:szCs w:val="32"/>
          <w:lang w:val="en-GB"/>
        </w:rPr>
        <w:t>2555</w:t>
      </w:r>
      <w:r w:rsidRPr="00EA33B3">
        <w:rPr>
          <w:color w:val="auto"/>
          <w:sz w:val="32"/>
          <w:szCs w:val="32"/>
          <w:cs/>
          <w:lang w:val="en-GB"/>
        </w:rPr>
        <w:t xml:space="preserve"> โดยการขับเคลื่อนดังกล่าวเป็นการสานพลังร่วมกับหน่วยงานและภาคีที่เกี่ยวข้อง เพื่อให้ประชาชนได้รับแก้ไขปัญหาด้านสุขภาพที่เหมาะสม ในปี </w:t>
      </w:r>
      <w:r w:rsidRPr="00EA33B3">
        <w:rPr>
          <w:color w:val="auto"/>
          <w:sz w:val="32"/>
          <w:szCs w:val="32"/>
        </w:rPr>
        <w:t>2559</w:t>
      </w:r>
      <w:r w:rsidRPr="00EA33B3">
        <w:rPr>
          <w:color w:val="auto"/>
          <w:sz w:val="32"/>
          <w:szCs w:val="32"/>
          <w:cs/>
          <w:lang w:val="en-GB"/>
        </w:rPr>
        <w:t xml:space="preserve"> ได้มีการพัฒนาความร่วมมือของภาคีเครือข่ายในระดับอำเภอให้มีโครงสร้างที่ชัดเจนด้วยการ แต่งตั้ง คณะกรรมการพัฒนาคุณภาพชีวิตและระบบสุขภาพอำเภอ</w:t>
      </w:r>
      <w:r w:rsidRPr="00EA33B3">
        <w:rPr>
          <w:color w:val="auto"/>
          <w:sz w:val="32"/>
          <w:szCs w:val="32"/>
        </w:rPr>
        <w:t xml:space="preserve"> (DHB</w:t>
      </w:r>
      <w:r w:rsidRPr="00EA33B3">
        <w:rPr>
          <w:color w:val="auto"/>
          <w:sz w:val="32"/>
          <w:szCs w:val="32"/>
          <w:lang w:val="en-GB"/>
        </w:rPr>
        <w:t>)</w:t>
      </w:r>
      <w:r w:rsidRPr="00EA33B3">
        <w:rPr>
          <w:color w:val="auto"/>
          <w:sz w:val="32"/>
          <w:szCs w:val="32"/>
          <w:cs/>
          <w:lang w:val="en-GB"/>
        </w:rPr>
        <w:t xml:space="preserve"> พื้นที่เป้าหมาย </w:t>
      </w:r>
      <w:r w:rsidRPr="00EA33B3">
        <w:rPr>
          <w:color w:val="auto"/>
          <w:sz w:val="32"/>
          <w:szCs w:val="32"/>
        </w:rPr>
        <w:t xml:space="preserve">1 </w:t>
      </w:r>
      <w:r w:rsidRPr="00EA33B3">
        <w:rPr>
          <w:color w:val="auto"/>
          <w:sz w:val="32"/>
          <w:szCs w:val="32"/>
          <w:cs/>
        </w:rPr>
        <w:t xml:space="preserve">อำเภอ </w:t>
      </w:r>
      <w:r w:rsidRPr="00EA33B3">
        <w:rPr>
          <w:color w:val="auto"/>
          <w:sz w:val="32"/>
          <w:szCs w:val="32"/>
          <w:cs/>
          <w:lang w:val="en-GB"/>
        </w:rPr>
        <w:t xml:space="preserve">คือ อำเภอหนองบัวระเหว ในปี </w:t>
      </w:r>
      <w:r w:rsidRPr="00EA33B3">
        <w:rPr>
          <w:color w:val="auto"/>
          <w:sz w:val="32"/>
          <w:szCs w:val="32"/>
        </w:rPr>
        <w:t xml:space="preserve">2560 </w:t>
      </w:r>
      <w:r w:rsidRPr="00EA33B3">
        <w:rPr>
          <w:color w:val="auto"/>
          <w:sz w:val="32"/>
          <w:szCs w:val="32"/>
          <w:cs/>
        </w:rPr>
        <w:t xml:space="preserve">พื้นที่เป้าหมาย </w:t>
      </w:r>
      <w:r w:rsidRPr="00EA33B3">
        <w:rPr>
          <w:color w:val="auto"/>
          <w:sz w:val="32"/>
          <w:szCs w:val="32"/>
        </w:rPr>
        <w:t xml:space="preserve">2 </w:t>
      </w:r>
      <w:r w:rsidRPr="00EA33B3">
        <w:rPr>
          <w:color w:val="auto"/>
          <w:sz w:val="32"/>
          <w:szCs w:val="32"/>
          <w:cs/>
        </w:rPr>
        <w:t>อำเภอ คือ อำเภอคอนสวรรค์</w:t>
      </w:r>
      <w:r w:rsidRPr="00EA33B3">
        <w:rPr>
          <w:color w:val="auto"/>
          <w:sz w:val="32"/>
          <w:szCs w:val="32"/>
        </w:rPr>
        <w:t xml:space="preserve">, </w:t>
      </w:r>
      <w:r w:rsidRPr="00EA33B3">
        <w:rPr>
          <w:color w:val="auto"/>
          <w:sz w:val="32"/>
          <w:szCs w:val="32"/>
          <w:cs/>
        </w:rPr>
        <w:t xml:space="preserve">อำเภอภักดีชุมพล และในปี </w:t>
      </w:r>
      <w:r w:rsidRPr="00EA33B3">
        <w:rPr>
          <w:color w:val="auto"/>
          <w:sz w:val="32"/>
          <w:szCs w:val="32"/>
        </w:rPr>
        <w:t>2561</w:t>
      </w:r>
      <w:r w:rsidRPr="00EA33B3">
        <w:rPr>
          <w:color w:val="auto"/>
          <w:sz w:val="32"/>
          <w:szCs w:val="32"/>
          <w:lang w:val="en-GB"/>
        </w:rPr>
        <w:t xml:space="preserve"> </w:t>
      </w:r>
      <w:r w:rsidRPr="00EA33B3">
        <w:rPr>
          <w:color w:val="auto"/>
          <w:sz w:val="32"/>
          <w:szCs w:val="32"/>
          <w:cs/>
          <w:lang w:val="en-GB"/>
        </w:rPr>
        <w:t>เมื่อ</w:t>
      </w:r>
      <w:r w:rsidRPr="00EA33B3">
        <w:rPr>
          <w:color w:val="auto"/>
          <w:sz w:val="32"/>
          <w:szCs w:val="32"/>
          <w:cs/>
        </w:rPr>
        <w:t xml:space="preserve">วันที่ </w:t>
      </w:r>
      <w:r w:rsidRPr="00EA33B3">
        <w:rPr>
          <w:color w:val="auto"/>
          <w:sz w:val="32"/>
          <w:szCs w:val="32"/>
        </w:rPr>
        <w:t xml:space="preserve">9 </w:t>
      </w:r>
      <w:r w:rsidRPr="00EA33B3">
        <w:rPr>
          <w:color w:val="auto"/>
          <w:sz w:val="32"/>
          <w:szCs w:val="32"/>
          <w:cs/>
        </w:rPr>
        <w:t xml:space="preserve">มีนาคม </w:t>
      </w:r>
      <w:r w:rsidRPr="00EA33B3">
        <w:rPr>
          <w:color w:val="auto"/>
          <w:sz w:val="32"/>
          <w:szCs w:val="32"/>
        </w:rPr>
        <w:t>2561</w:t>
      </w:r>
      <w:r w:rsidRPr="00EA33B3">
        <w:rPr>
          <w:color w:val="auto"/>
          <w:sz w:val="32"/>
          <w:szCs w:val="32"/>
          <w:cs/>
        </w:rPr>
        <w:t xml:space="preserve"> ได้มีประกาศระเบียบสำนักนายกรัฐมนตรี ว่าด้วย คณะกรรมการพัฒนาคุณภาพชีวิตระดับพื้นที่ พ.ศ.</w:t>
      </w:r>
      <w:r w:rsidRPr="00EA33B3">
        <w:rPr>
          <w:color w:val="auto"/>
          <w:sz w:val="32"/>
          <w:szCs w:val="32"/>
        </w:rPr>
        <w:t>2561</w:t>
      </w:r>
      <w:r w:rsidRPr="00EA33B3">
        <w:rPr>
          <w:color w:val="auto"/>
          <w:sz w:val="32"/>
          <w:szCs w:val="32"/>
          <w:cs/>
        </w:rPr>
        <w:t xml:space="preserve"> มีเป้าหมายเพื่อให้เกิด</w:t>
      </w:r>
      <w:r w:rsidRPr="00EA33B3">
        <w:rPr>
          <w:color w:val="auto"/>
          <w:sz w:val="32"/>
          <w:szCs w:val="32"/>
          <w:cs/>
          <w:lang w:val="en-GB"/>
        </w:rPr>
        <w:t>สุขภาวะ/คุณภาพชีวิต  และคนอำเภอเดียวกันไม่ทอดทิ้งกัน/คนไทยใส่ใจดูแลกัน</w:t>
      </w:r>
      <w:r w:rsidR="00AC5655">
        <w:rPr>
          <w:rFonts w:hint="cs"/>
          <w:color w:val="auto"/>
          <w:sz w:val="32"/>
          <w:szCs w:val="32"/>
          <w:cs/>
          <w:lang w:val="en-GB"/>
        </w:rPr>
        <w:t xml:space="preserve"> </w:t>
      </w:r>
      <w:r w:rsidRPr="00EA33B3">
        <w:rPr>
          <w:color w:val="auto"/>
          <w:sz w:val="32"/>
          <w:szCs w:val="32"/>
          <w:cs/>
          <w:lang w:val="en-GB"/>
        </w:rPr>
        <w:t>บนพื้นฐานการมีส่วนร่วม</w:t>
      </w:r>
      <w:r w:rsidRPr="00EA33B3">
        <w:rPr>
          <w:color w:val="auto"/>
          <w:sz w:val="32"/>
          <w:szCs w:val="32"/>
          <w:cs/>
        </w:rPr>
        <w:t xml:space="preserve">การดำเนินงาน ผลการดำเนินงานจังหวัดชัยภูมิได้ดำเนินงานการพัฒนาคุณภาพชีวิตระดับอำเภอครอบคลุมในทุกอำเภอ </w:t>
      </w:r>
    </w:p>
    <w:p w14:paraId="3D43947C" w14:textId="618ECADF" w:rsidR="00EA33B3" w:rsidRDefault="00EA33B3" w:rsidP="00AC5655">
      <w:pPr>
        <w:pStyle w:val="Default"/>
        <w:ind w:firstLine="720"/>
        <w:jc w:val="thaiDistribute"/>
        <w:rPr>
          <w:rFonts w:eastAsia="Calibri"/>
          <w:color w:val="auto"/>
          <w:sz w:val="32"/>
          <w:szCs w:val="32"/>
        </w:rPr>
      </w:pPr>
      <w:r w:rsidRPr="00EA33B3">
        <w:rPr>
          <w:color w:val="auto"/>
          <w:sz w:val="32"/>
          <w:szCs w:val="32"/>
          <w:cs/>
        </w:rPr>
        <w:t xml:space="preserve">ต่อมาในปี </w:t>
      </w:r>
      <w:r>
        <w:rPr>
          <w:color w:val="auto"/>
          <w:sz w:val="32"/>
          <w:szCs w:val="32"/>
          <w:cs/>
        </w:rPr>
        <w:t>2562</w:t>
      </w:r>
      <w:r w:rsidRPr="00EA33B3">
        <w:rPr>
          <w:color w:val="auto"/>
          <w:sz w:val="32"/>
          <w:szCs w:val="32"/>
          <w:cs/>
        </w:rPr>
        <w:t xml:space="preserve"> จังหวัดชัยภูมิ</w:t>
      </w:r>
      <w:r w:rsidRPr="00EA33B3">
        <w:rPr>
          <w:rFonts w:eastAsia="Calibri"/>
          <w:color w:val="auto"/>
          <w:sz w:val="32"/>
          <w:szCs w:val="32"/>
          <w:cs/>
        </w:rPr>
        <w:t>ได้กำหนดการขับเคลื่อนการพัฒนาจังหวัด เป็นกลไกในการพัฒนาเชิงพื้นที่ รวมทั้งการแก้ไขปัญหาความเดือนร้อนของประชาชน ซึ่งสอดคล้องกับยุทธศาสตร์ชาติ 20 ปี แผนพัฒนาเศรษฐกิจและสังคมแห่งชาติ ฉบับที่ 12 จังหวัดชัยภูมิ มีคำสั่ง ที่ 4195 /2561 ลงวันที่ 12 ตุลาคม 2561  เรื่อง แต่งตั้งคณะทำงานขับเคลื่อนการพัฒนาจังหวัดชัยภูมิด้านสังคม ซึ่งผู้ว่าราชการจังหวัดชัยภูมิ ได้กำหนดประเด็นในการพัฒนาคุณภาพชีวิต ระดับจังหวัดเพื่อให้คณะกรรมการพัฒนาคุณภาพชีวิตระดับอำเภอ ดำเนินการ  มี 4 ประเด็น คือ</w:t>
      </w:r>
      <w:r w:rsidRPr="00EA33B3">
        <w:rPr>
          <w:rFonts w:eastAsia="Calibri"/>
          <w:color w:val="auto"/>
          <w:sz w:val="32"/>
          <w:szCs w:val="32"/>
        </w:rPr>
        <w:t xml:space="preserve"> </w:t>
      </w:r>
      <w:r w:rsidRPr="00EA33B3">
        <w:rPr>
          <w:rFonts w:eastAsia="Calibri"/>
          <w:color w:val="auto"/>
          <w:sz w:val="32"/>
          <w:szCs w:val="32"/>
          <w:cs/>
        </w:rPr>
        <w:t xml:space="preserve">การดำเนินงานมหัศจรรย์ </w:t>
      </w:r>
      <w:r w:rsidRPr="00EA33B3">
        <w:rPr>
          <w:rFonts w:eastAsia="Calibri"/>
          <w:color w:val="auto"/>
          <w:sz w:val="32"/>
          <w:szCs w:val="32"/>
        </w:rPr>
        <w:t>1,000</w:t>
      </w:r>
      <w:r w:rsidRPr="00EA33B3">
        <w:rPr>
          <w:rFonts w:eastAsia="Calibri"/>
          <w:color w:val="auto"/>
          <w:sz w:val="32"/>
          <w:szCs w:val="32"/>
          <w:cs/>
        </w:rPr>
        <w:t xml:space="preserve"> วันแรกของชีวิต</w:t>
      </w:r>
      <w:r w:rsidRPr="00EA33B3">
        <w:rPr>
          <w:rFonts w:eastAsia="Calibri"/>
          <w:color w:val="auto"/>
          <w:sz w:val="32"/>
          <w:szCs w:val="32"/>
        </w:rPr>
        <w:t xml:space="preserve"> </w:t>
      </w:r>
      <w:r w:rsidRPr="00EA33B3">
        <w:rPr>
          <w:rFonts w:eastAsia="Calibri"/>
          <w:color w:val="auto"/>
          <w:sz w:val="32"/>
          <w:szCs w:val="32"/>
          <w:cs/>
        </w:rPr>
        <w:t xml:space="preserve">,อาหารปลอดภัย ,การดำเนินงาน </w:t>
      </w:r>
      <w:r w:rsidRPr="00EA33B3">
        <w:rPr>
          <w:rFonts w:eastAsia="Calibri"/>
          <w:color w:val="auto"/>
          <w:sz w:val="32"/>
          <w:szCs w:val="32"/>
        </w:rPr>
        <w:t>TO BE NUMBER ONE</w:t>
      </w:r>
      <w:r w:rsidRPr="00EA33B3">
        <w:rPr>
          <w:rFonts w:eastAsia="Calibri"/>
          <w:color w:val="auto"/>
          <w:sz w:val="32"/>
          <w:szCs w:val="32"/>
          <w:cs/>
        </w:rPr>
        <w:t xml:space="preserve"> ,ลดอ้วน พุงลดโรค</w:t>
      </w:r>
      <w:r w:rsidRPr="00EA33B3">
        <w:rPr>
          <w:rFonts w:eastAsia="Calibri"/>
          <w:color w:val="auto"/>
          <w:sz w:val="32"/>
          <w:szCs w:val="32"/>
        </w:rPr>
        <w:t xml:space="preserve"> </w:t>
      </w:r>
      <w:r w:rsidRPr="00EA33B3">
        <w:rPr>
          <w:rFonts w:eastAsia="Calibri"/>
          <w:color w:val="auto"/>
          <w:sz w:val="32"/>
          <w:szCs w:val="32"/>
          <w:cs/>
        </w:rPr>
        <w:t xml:space="preserve">และจากการสรุปประเด็นที่ พชอ. ได้ดำเนินการในภาพรวมของจังหวัดชัยภูมิ มีประเด็นทั้งหมดในปีงบประมาณ 2562 จำนวน 17 ประเด็น 86 แผนงาน โดยมีประเด็นที่ดำเนินการมากที่สุดอยู่ 5 ประเด็น คือ </w:t>
      </w:r>
      <w:r w:rsidRPr="00EA33B3">
        <w:rPr>
          <w:rFonts w:eastAsia="Calibri"/>
          <w:color w:val="auto"/>
          <w:sz w:val="32"/>
          <w:szCs w:val="32"/>
          <w:cs/>
        </w:rPr>
        <w:lastRenderedPageBreak/>
        <w:t xml:space="preserve">การดำเนินงานมหัศจรรย์ 1,000 วันแรกของชีวิต, อาหารปลอดภัย,  การดำเนินงาน </w:t>
      </w:r>
      <w:r w:rsidRPr="00EA33B3">
        <w:rPr>
          <w:rFonts w:eastAsia="Calibri"/>
          <w:color w:val="auto"/>
          <w:sz w:val="32"/>
          <w:szCs w:val="32"/>
        </w:rPr>
        <w:t>TO BE NUMBER ONE</w:t>
      </w:r>
      <w:r w:rsidRPr="00EA33B3">
        <w:rPr>
          <w:rFonts w:eastAsia="Calibri"/>
          <w:color w:val="auto"/>
          <w:sz w:val="32"/>
          <w:szCs w:val="32"/>
          <w:cs/>
        </w:rPr>
        <w:t>, ลดอ้วน พุงลดโรค, สิ่งแวดล้อม และขยะ</w:t>
      </w:r>
      <w:r w:rsidR="00AC5655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EA33B3">
        <w:rPr>
          <w:sz w:val="32"/>
          <w:szCs w:val="32"/>
          <w:cs/>
        </w:rPr>
        <w:t>การดำเนินงานคณะกรรมการพัฒนาคุณภาพชีวิตระดับอำเภอ (พชอ.) ในปี 256</w:t>
      </w:r>
      <w:r>
        <w:rPr>
          <w:sz w:val="32"/>
          <w:szCs w:val="32"/>
          <w:cs/>
        </w:rPr>
        <w:t>3</w:t>
      </w:r>
      <w:r w:rsidRPr="00EA33B3">
        <w:rPr>
          <w:sz w:val="32"/>
          <w:szCs w:val="32"/>
          <w:cs/>
        </w:rPr>
        <w:t xml:space="preserve"> มีประเด็นในการพัฒนาคุณภาพชีวิต</w:t>
      </w:r>
      <w:r w:rsidRPr="00EA33B3">
        <w:rPr>
          <w:sz w:val="32"/>
          <w:szCs w:val="32"/>
        </w:rPr>
        <w:t xml:space="preserve"> </w:t>
      </w:r>
      <w:r w:rsidRPr="00EA33B3">
        <w:rPr>
          <w:sz w:val="32"/>
          <w:szCs w:val="32"/>
          <w:cs/>
        </w:rPr>
        <w:t xml:space="preserve">ทั้งหมด 23 ประเด็น 71 แผนงานโดยในจังหวัดชัยภูมิมี 16 อำเภอซึ่งส่วนใหญ่เลือกประเด็นในการพัฒนาคุณภาพชีวิต คือ มหัศจรรย์ 1,000 + จำนวน 12 อำเภอ คิดเป็นร้อยละ 75.00 รองลงมาเป็นประเด็นยาเสพติดและ </w:t>
      </w:r>
      <w:r w:rsidRPr="00EA33B3">
        <w:rPr>
          <w:sz w:val="32"/>
          <w:szCs w:val="32"/>
        </w:rPr>
        <w:t xml:space="preserve">To Be Number ONE </w:t>
      </w:r>
      <w:r w:rsidRPr="00EA33B3">
        <w:rPr>
          <w:sz w:val="32"/>
          <w:szCs w:val="32"/>
          <w:cs/>
        </w:rPr>
        <w:t xml:space="preserve">จำนวน </w:t>
      </w:r>
      <w:r w:rsidRPr="00EA33B3">
        <w:rPr>
          <w:sz w:val="32"/>
          <w:szCs w:val="32"/>
        </w:rPr>
        <w:t>8</w:t>
      </w:r>
      <w:r w:rsidRPr="00EA33B3">
        <w:rPr>
          <w:sz w:val="32"/>
          <w:szCs w:val="32"/>
          <w:cs/>
        </w:rPr>
        <w:t xml:space="preserve"> อำเภอคิดเป็นร้อยละ </w:t>
      </w:r>
      <w:r w:rsidRPr="00EA33B3">
        <w:rPr>
          <w:sz w:val="32"/>
          <w:szCs w:val="32"/>
        </w:rPr>
        <w:t>50</w:t>
      </w:r>
      <w:r w:rsidRPr="00EA33B3">
        <w:rPr>
          <w:sz w:val="32"/>
          <w:szCs w:val="32"/>
          <w:cs/>
        </w:rPr>
        <w:t>.00 ซึ่งจะตรงกับประเด็นที่จังหวัดชัยภูมิเป็นแผนพัฒนาในระดับจังหวัด และแผนที่ต่อเนื่องจากปีงบประมาณ 2562 ทั้งนี้ในปีงบประมาณ 2563 มีอื่นๆ</w:t>
      </w:r>
      <w:r w:rsidR="00520B3F">
        <w:rPr>
          <w:rFonts w:hint="cs"/>
          <w:sz w:val="32"/>
          <w:szCs w:val="32"/>
          <w:cs/>
        </w:rPr>
        <w:t xml:space="preserve">   </w:t>
      </w:r>
      <w:r w:rsidRPr="00EA33B3">
        <w:rPr>
          <w:sz w:val="32"/>
          <w:szCs w:val="32"/>
          <w:cs/>
        </w:rPr>
        <w:t xml:space="preserve">ในลำดับถัดมาคือ การดูแลผู้ป่วยติดบ้านติดเตียง , </w:t>
      </w:r>
      <w:r w:rsidRPr="00EA33B3">
        <w:rPr>
          <w:sz w:val="32"/>
          <w:szCs w:val="32"/>
        </w:rPr>
        <w:t>New normal Covid-19</w:t>
      </w:r>
      <w:r w:rsidRPr="00EA33B3">
        <w:rPr>
          <w:sz w:val="32"/>
          <w:szCs w:val="32"/>
          <w:cs/>
        </w:rPr>
        <w:t xml:space="preserve"> ,ลดอ้วนลดพุงลดโรค,อุบัติเหตุ</w:t>
      </w:r>
      <w:r w:rsidRPr="00EA33B3">
        <w:rPr>
          <w:sz w:val="32"/>
          <w:szCs w:val="32"/>
        </w:rPr>
        <w:t xml:space="preserve"> </w:t>
      </w:r>
      <w:r w:rsidRPr="00EA33B3">
        <w:rPr>
          <w:sz w:val="32"/>
          <w:szCs w:val="32"/>
          <w:cs/>
        </w:rPr>
        <w:t>และ คิดเป็นร้อยละ 50.00</w:t>
      </w:r>
      <w:r w:rsidRPr="00EA33B3">
        <w:rPr>
          <w:sz w:val="32"/>
          <w:szCs w:val="32"/>
        </w:rPr>
        <w:t xml:space="preserve"> ,</w:t>
      </w:r>
      <w:r w:rsidRPr="00EA33B3">
        <w:rPr>
          <w:sz w:val="32"/>
          <w:szCs w:val="32"/>
          <w:cs/>
        </w:rPr>
        <w:t>ร้อยละ 31.25 ,ร้อยละ</w:t>
      </w:r>
      <w:r w:rsidRPr="00EA33B3">
        <w:rPr>
          <w:sz w:val="32"/>
          <w:szCs w:val="32"/>
        </w:rPr>
        <w:t>25.00 ,</w:t>
      </w:r>
      <w:r w:rsidRPr="00EA33B3">
        <w:rPr>
          <w:sz w:val="32"/>
          <w:szCs w:val="32"/>
          <w:cs/>
        </w:rPr>
        <w:t>ร้อยละ 25.00 ตามลำดับ ในด้านงบประมาณในการสนับสนุนการดำเนินงานตามประเด็นการพัฒนาคุณภาพชีวิตระดับอำเภอส่วนใหญ่ได้รับสนับสนุนจากงบกองทุนสุขภาพตำบล(สปสช.) ร้อยละ 75.00 รองลงมาเป็นงบจากเงินบำรุงของหน่วยบริการสาธารณสุข คิดเป็นร้อยละ 33.33</w:t>
      </w:r>
    </w:p>
    <w:p w14:paraId="709160F9" w14:textId="30BA2CE2" w:rsidR="00503297" w:rsidRDefault="00E74690" w:rsidP="00AC5655">
      <w:pPr>
        <w:pStyle w:val="Default"/>
        <w:ind w:firstLine="720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 xml:space="preserve">ในปีงบประมาณ </w:t>
      </w:r>
      <w:r>
        <w:rPr>
          <w:rFonts w:eastAsia="Calibri"/>
          <w:color w:val="auto"/>
          <w:sz w:val="32"/>
          <w:szCs w:val="32"/>
        </w:rPr>
        <w:t xml:space="preserve">2565 </w:t>
      </w:r>
      <w:r>
        <w:rPr>
          <w:rFonts w:eastAsia="Calibri" w:hint="cs"/>
          <w:color w:val="auto"/>
          <w:sz w:val="32"/>
          <w:szCs w:val="32"/>
          <w:cs/>
        </w:rPr>
        <w:t>จังหวัดชัยภูมิ</w:t>
      </w:r>
      <w:r w:rsidR="00503297">
        <w:rPr>
          <w:rFonts w:eastAsia="Calibri" w:hint="cs"/>
          <w:color w:val="auto"/>
          <w:sz w:val="32"/>
          <w:szCs w:val="32"/>
          <w:cs/>
        </w:rPr>
        <w:t xml:space="preserve"> ได้</w:t>
      </w:r>
      <w:r w:rsidR="00D53458">
        <w:rPr>
          <w:rFonts w:eastAsia="Calibri" w:hint="cs"/>
          <w:color w:val="auto"/>
          <w:sz w:val="32"/>
          <w:szCs w:val="32"/>
          <w:cs/>
        </w:rPr>
        <w:t xml:space="preserve">บูรณาการงานในระดับจังหวัด และงานที่เป็นเป้าหมายของการดำเนินงานให้เป็นไปตามยุทธศาสตร์กระทรวงสาธารณสุข </w:t>
      </w:r>
      <w:r w:rsidR="00D53458">
        <w:rPr>
          <w:rFonts w:eastAsia="Calibri"/>
          <w:color w:val="auto"/>
          <w:sz w:val="32"/>
          <w:szCs w:val="32"/>
        </w:rPr>
        <w:t xml:space="preserve">20 </w:t>
      </w:r>
      <w:r w:rsidR="00D53458">
        <w:rPr>
          <w:rFonts w:eastAsia="Calibri" w:hint="cs"/>
          <w:color w:val="auto"/>
          <w:sz w:val="32"/>
          <w:szCs w:val="32"/>
          <w:cs/>
        </w:rPr>
        <w:t xml:space="preserve">ปี </w:t>
      </w:r>
      <w:r w:rsidR="00211393">
        <w:rPr>
          <w:rFonts w:eastAsia="Calibri" w:hint="cs"/>
          <w:color w:val="auto"/>
          <w:sz w:val="32"/>
          <w:szCs w:val="32"/>
          <w:cs/>
        </w:rPr>
        <w:t xml:space="preserve">รวมถึงการเชื่อมโยงภาคีเครือข่ายทุกภาคส่วนในการพัฒนาคุณภาพชีวิตของประชาชนให้ได้รับการแก้ไข ทั้งนี้จังหวัดชัยภูมิมีนโยบายในการพันาคุณภาพชีวิตเรื่องการแก้ไขปัญหาความยากจนของประชาชนในจังหวัดชัยภูมิที่เป็นกลุ่มเปราะบาง ทุกกลุ่มวัย ทั้งนี้ได้มีมิติการแก้ไขปัญหาความยากจนอยู่ </w:t>
      </w:r>
      <w:r w:rsidR="00211393">
        <w:rPr>
          <w:rFonts w:eastAsia="Calibri"/>
          <w:color w:val="auto"/>
          <w:sz w:val="32"/>
          <w:szCs w:val="32"/>
        </w:rPr>
        <w:t xml:space="preserve">7 </w:t>
      </w:r>
      <w:r w:rsidR="00211393">
        <w:rPr>
          <w:rFonts w:eastAsia="Calibri" w:hint="cs"/>
          <w:color w:val="auto"/>
          <w:sz w:val="32"/>
          <w:szCs w:val="32"/>
          <w:cs/>
        </w:rPr>
        <w:t xml:space="preserve">มิติ โดยมิติสุขภาพเป็นหนึ่งในมิติการแก้ไขปัญหาความยากจนของจังหวัดชัยภูมิ ทำให้มีการบูรณาการทุกภาคส่วนในการขับเคลื่อนประเด็นดังกล่าว ทั้งนี้จังหวัดชัยภูมิมีประเด็นในการพัฒนาคุณภาพชีวิตระดับอำเภอ มีจำนวน </w:t>
      </w:r>
      <w:r w:rsidR="00211393">
        <w:rPr>
          <w:rFonts w:eastAsia="Calibri"/>
          <w:color w:val="auto"/>
          <w:sz w:val="32"/>
          <w:szCs w:val="32"/>
        </w:rPr>
        <w:t xml:space="preserve">19 </w:t>
      </w:r>
      <w:r w:rsidR="00211393">
        <w:rPr>
          <w:rFonts w:eastAsia="Calibri" w:hint="cs"/>
          <w:color w:val="auto"/>
          <w:sz w:val="32"/>
          <w:szCs w:val="32"/>
          <w:cs/>
        </w:rPr>
        <w:t xml:space="preserve">ประเด็น </w:t>
      </w:r>
      <w:r w:rsidR="00211393">
        <w:rPr>
          <w:rFonts w:eastAsia="Calibri"/>
          <w:color w:val="auto"/>
          <w:sz w:val="32"/>
          <w:szCs w:val="32"/>
        </w:rPr>
        <w:t xml:space="preserve">74 </w:t>
      </w:r>
      <w:r w:rsidR="00211393">
        <w:rPr>
          <w:rFonts w:eastAsia="Calibri" w:hint="cs"/>
          <w:color w:val="auto"/>
          <w:sz w:val="32"/>
          <w:szCs w:val="32"/>
          <w:cs/>
        </w:rPr>
        <w:t xml:space="preserve">โครงการ ซึ่งเป็นเป้าหมายในการแก้ไขปัญหาตามบริบทพื้นที่ </w:t>
      </w:r>
    </w:p>
    <w:p w14:paraId="1DBED361" w14:textId="77777777" w:rsidR="00EA33B3" w:rsidRPr="00520B3F" w:rsidRDefault="00EA33B3" w:rsidP="00EB4D7A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jc w:val="thaiDistribute"/>
        <w:rPr>
          <w:rFonts w:ascii="DB Helvethaica X 55 Regular" w:hAnsi="DB Helvethaica X 55 Regular" w:cs="DB Helvethaica X 55 Regular"/>
          <w:sz w:val="30"/>
          <w:szCs w:val="30"/>
        </w:rPr>
      </w:pPr>
      <w:r w:rsidRPr="00520B3F">
        <w:rPr>
          <w:rFonts w:ascii="DB Helvethaica X 55 Regular" w:hAnsi="DB Helvethaica X 55 Regular" w:cs="DB Helvethaica X 55 Regular"/>
          <w:sz w:val="30"/>
          <w:szCs w:val="30"/>
          <w:cs/>
        </w:rPr>
        <w:t xml:space="preserve">เป้าหมาย ในการดำเนินงาน </w:t>
      </w:r>
    </w:p>
    <w:p w14:paraId="290E2F77" w14:textId="45BEAA44" w:rsidR="00EA33B3" w:rsidRDefault="00EA33B3" w:rsidP="00EA33B3">
      <w:pPr>
        <w:pStyle w:val="a4"/>
        <w:spacing w:after="0" w:line="240" w:lineRule="auto"/>
        <w:ind w:left="284" w:firstLine="425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EA33B3">
        <w:rPr>
          <w:rFonts w:ascii="TH SarabunPSK" w:hAnsi="TH SarabunPSK" w:cs="TH SarabunPSK"/>
          <w:sz w:val="32"/>
          <w:szCs w:val="32"/>
          <w:cs/>
        </w:rPr>
        <w:t>ในปีงบประมาณ 256</w:t>
      </w:r>
      <w:r w:rsidR="00437C79">
        <w:rPr>
          <w:rFonts w:ascii="TH SarabunPSK" w:hAnsi="TH SarabunPSK" w:cs="TH SarabunPSK"/>
          <w:sz w:val="32"/>
          <w:szCs w:val="32"/>
        </w:rPr>
        <w:t>5</w:t>
      </w:r>
      <w:r w:rsidRPr="00EA33B3">
        <w:rPr>
          <w:rFonts w:ascii="TH SarabunPSK" w:hAnsi="TH SarabunPSK" w:cs="TH SarabunPSK"/>
          <w:sz w:val="32"/>
          <w:szCs w:val="32"/>
          <w:cs/>
        </w:rPr>
        <w:t xml:space="preserve"> จังหวัดชัยภูมิได้รับนโยบายในการพัฒนาคุณภาพชีวิต </w:t>
      </w:r>
      <w:r w:rsidRPr="00EA33B3">
        <w:rPr>
          <w:rFonts w:ascii="TH SarabunPSK" w:eastAsia="Cordia New" w:hAnsi="TH SarabunPSK" w:cs="TH SarabunPSK"/>
          <w:spacing w:val="-10"/>
          <w:sz w:val="32"/>
          <w:szCs w:val="32"/>
          <w:cs/>
        </w:rPr>
        <w:t>โดยมีเป้าหมายในการพัฒนา</w:t>
      </w:r>
    </w:p>
    <w:p w14:paraId="02C83A80" w14:textId="77777777" w:rsidR="00437C79" w:rsidRDefault="00EA33B3" w:rsidP="00437C79">
      <w:pPr>
        <w:pStyle w:val="Default"/>
        <w:ind w:firstLine="720"/>
        <w:jc w:val="thaiDistribute"/>
        <w:rPr>
          <w:rFonts w:eastAsia="Cordia New"/>
          <w:spacing w:val="-10"/>
          <w:sz w:val="32"/>
          <w:szCs w:val="32"/>
        </w:rPr>
      </w:pPr>
      <w:r w:rsidRPr="00EA33B3">
        <w:rPr>
          <w:rFonts w:eastAsia="Cordia New"/>
          <w:spacing w:val="-10"/>
          <w:sz w:val="32"/>
          <w:szCs w:val="32"/>
          <w:cs/>
        </w:rPr>
        <w:t>คุณภาพชีวิตระดับอำเภอ คือ</w:t>
      </w:r>
    </w:p>
    <w:p w14:paraId="406AEB5A" w14:textId="1633A4FD" w:rsidR="00437C79" w:rsidRPr="00AC5655" w:rsidRDefault="00437C79" w:rsidP="00437C79">
      <w:pPr>
        <w:pStyle w:val="Default"/>
        <w:ind w:firstLine="720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 xml:space="preserve">1. </w:t>
      </w:r>
      <w:r w:rsidR="00A115D7">
        <w:rPr>
          <w:rFonts w:eastAsia="Calibri" w:hint="cs"/>
          <w:color w:val="auto"/>
          <w:sz w:val="32"/>
          <w:szCs w:val="32"/>
          <w:cs/>
        </w:rPr>
        <w:t xml:space="preserve">แก้ไขปัญหาความยากจน มิติด้านสุขภาพ </w:t>
      </w:r>
      <w:r w:rsidR="00465F64">
        <w:rPr>
          <w:rFonts w:eastAsia="Calibri" w:hint="cs"/>
          <w:color w:val="auto"/>
          <w:sz w:val="32"/>
          <w:szCs w:val="32"/>
          <w:cs/>
        </w:rPr>
        <w:t xml:space="preserve">กลุ่มเปราะบาง </w:t>
      </w:r>
      <w:r w:rsidR="00A115D7">
        <w:rPr>
          <w:rFonts w:eastAsia="Calibri" w:hint="cs"/>
          <w:color w:val="auto"/>
          <w:sz w:val="32"/>
          <w:szCs w:val="32"/>
          <w:cs/>
        </w:rPr>
        <w:t>และ</w:t>
      </w:r>
      <w:r w:rsidR="00465F64">
        <w:rPr>
          <w:rFonts w:eastAsia="Calibri" w:hint="cs"/>
          <w:color w:val="auto"/>
          <w:sz w:val="32"/>
          <w:szCs w:val="32"/>
          <w:cs/>
        </w:rPr>
        <w:t>พัฒนาคุณภาพชีวิตทุกกลุ่มวัย</w:t>
      </w:r>
    </w:p>
    <w:p w14:paraId="079A9EA9" w14:textId="6F372973" w:rsidR="00EA33B3" w:rsidRPr="00EA33B3" w:rsidRDefault="00580C71" w:rsidP="00580C71">
      <w:pPr>
        <w:keepNext/>
        <w:spacing w:after="0" w:line="240" w:lineRule="auto"/>
        <w:ind w:firstLine="709"/>
        <w:contextualSpacing/>
        <w:jc w:val="both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940523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33B3" w:rsidRPr="00EA33B3">
        <w:rPr>
          <w:rFonts w:ascii="TH SarabunPSK" w:eastAsia="Cordia New" w:hAnsi="TH SarabunPSK" w:cs="TH SarabunPSK"/>
          <w:spacing w:val="-10"/>
          <w:sz w:val="32"/>
          <w:szCs w:val="32"/>
          <w:cs/>
        </w:rPr>
        <w:t>มีกลไกล</w:t>
      </w:r>
      <w:r w:rsidR="00940523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ระดับจังหวัดในการบูรณาการเพื่อ</w:t>
      </w:r>
      <w:r w:rsidR="00EA33B3" w:rsidRPr="00EA33B3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การกำกับติดตาม กระตุ้นให้เกิด </w:t>
      </w:r>
      <w:proofErr w:type="gramStart"/>
      <w:r w:rsidR="00EA33B3" w:rsidRPr="00EA33B3">
        <w:rPr>
          <w:rFonts w:ascii="TH SarabunPSK" w:eastAsia="Cordia New" w:hAnsi="TH SarabunPSK" w:cs="TH SarabunPSK"/>
          <w:spacing w:val="-10"/>
          <w:sz w:val="32"/>
          <w:szCs w:val="32"/>
          <w:cs/>
        </w:rPr>
        <w:t>พชอ.คุณภาพ</w:t>
      </w:r>
      <w:proofErr w:type="gramEnd"/>
    </w:p>
    <w:p w14:paraId="62A5CC96" w14:textId="77777777" w:rsidR="00426860" w:rsidRPr="00EA33B3" w:rsidRDefault="00940523" w:rsidP="00426860">
      <w:pPr>
        <w:keepNext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H SarabunPSK" w:eastAsia="Cordia New" w:hAnsi="TH SarabunPSK" w:cs="TH SarabunPSK"/>
          <w:spacing w:val="-10"/>
          <w:sz w:val="32"/>
          <w:szCs w:val="32"/>
        </w:rPr>
      </w:pPr>
      <w:r>
        <w:rPr>
          <w:rFonts w:ascii="TH SarabunPSK" w:eastAsia="Cordia New" w:hAnsi="TH SarabunPSK" w:cs="TH SarabunPSK"/>
          <w:spacing w:val="-10"/>
          <w:sz w:val="32"/>
          <w:szCs w:val="32"/>
        </w:rPr>
        <w:t xml:space="preserve">3. </w:t>
      </w:r>
      <w:r w:rsidR="00EA33B3" w:rsidRPr="00EA33B3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มีศูนย์สั่งการ พชอ. ระดับจังหวัด ให้เกิดการทำงานไปในทิศทางเดียวกัน พร้อมทั้งมีระบบ </w:t>
      </w:r>
      <w:r w:rsidR="00EA33B3" w:rsidRPr="00EA33B3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Monitor </w:t>
      </w:r>
      <w:r w:rsidR="00EA33B3" w:rsidRPr="00EA33B3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ข้อมูลเพื่อการการเชื่อมโยงข้อมูลและการสั่งการ ใช้ </w:t>
      </w:r>
      <w:r w:rsidR="00EA33B3" w:rsidRPr="00EA33B3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IT </w:t>
      </w:r>
      <w:r w:rsidR="00EA33B3" w:rsidRPr="00EA33B3">
        <w:rPr>
          <w:rFonts w:ascii="TH SarabunPSK" w:eastAsia="Cordia New" w:hAnsi="TH SarabunPSK" w:cs="TH SarabunPSK"/>
          <w:spacing w:val="-10"/>
          <w:sz w:val="32"/>
          <w:szCs w:val="32"/>
          <w:cs/>
        </w:rPr>
        <w:t>เป็นตัวขับเคลื่อนและจัดการสุขภาพตนเองของประชาชนทำระบบ</w:t>
      </w:r>
      <w:r w:rsidR="00426860" w:rsidRPr="00EA33B3">
        <w:rPr>
          <w:rFonts w:ascii="TH SarabunPSK" w:eastAsia="Cordia New" w:hAnsi="TH SarabunPSK" w:cs="TH SarabunPSK"/>
          <w:spacing w:val="-10"/>
          <w:sz w:val="32"/>
          <w:szCs w:val="32"/>
          <w:cs/>
        </w:rPr>
        <w:t>เชื่อมโยงข้อมูลในหลายระบบโดยมีเป้าหมายให้ประชาชน ดูแลสุขภาพตนเอง จะส่งผลให้เกิดลดความแออัดในหน่วยบริการได้ และมีทีม หมอครบครัวให้คำแนะนำการปฏิบัติตัว</w:t>
      </w:r>
    </w:p>
    <w:p w14:paraId="0DA68BD5" w14:textId="77777777" w:rsidR="00426860" w:rsidRPr="00EA33B3" w:rsidRDefault="00426860" w:rsidP="00426860">
      <w:pPr>
        <w:keepNext/>
        <w:spacing w:after="0" w:line="240" w:lineRule="auto"/>
        <w:ind w:firstLine="709"/>
        <w:contextualSpacing/>
        <w:jc w:val="both"/>
        <w:rPr>
          <w:rFonts w:ascii="TH SarabunPSK" w:eastAsia="Cordia New" w:hAnsi="TH SarabunPSK" w:cs="TH SarabunPSK"/>
          <w:spacing w:val="-10"/>
          <w:sz w:val="32"/>
          <w:szCs w:val="32"/>
        </w:rPr>
      </w:pPr>
      <w:r>
        <w:rPr>
          <w:rFonts w:ascii="TH SarabunPSK" w:eastAsia="Cordia New" w:hAnsi="TH SarabunPSK" w:cs="TH SarabunPSK"/>
          <w:spacing w:val="-10"/>
          <w:sz w:val="32"/>
          <w:szCs w:val="32"/>
        </w:rPr>
        <w:t xml:space="preserve">4. </w:t>
      </w:r>
      <w:r w:rsidRPr="00EA33B3">
        <w:rPr>
          <w:rFonts w:ascii="TH SarabunPSK" w:eastAsia="Cordia New" w:hAnsi="TH SarabunPSK" w:cs="TH SarabunPSK"/>
          <w:spacing w:val="-10"/>
          <w:sz w:val="32"/>
          <w:szCs w:val="32"/>
          <w:cs/>
        </w:rPr>
        <w:t>มีเวทีนำเสนอกระบวนการ ผลการดำเนินงานของ ชพอ. เพื่อให้เกิดการเรียนรู้ ค้นหานวัตกรรมใหม่ๆ</w:t>
      </w:r>
    </w:p>
    <w:p w14:paraId="494F2F17" w14:textId="77777777" w:rsidR="00426860" w:rsidRDefault="00426860" w:rsidP="00426860">
      <w:pPr>
        <w:keepNext/>
        <w:spacing w:after="0" w:line="240" w:lineRule="auto"/>
        <w:contextualSpacing/>
        <w:jc w:val="both"/>
        <w:rPr>
          <w:rFonts w:ascii="TH SarabunPSK" w:eastAsia="Cordia New" w:hAnsi="TH SarabunPSK" w:cs="TH SarabunPSK"/>
          <w:spacing w:val="-10"/>
          <w:sz w:val="32"/>
          <w:szCs w:val="32"/>
        </w:rPr>
      </w:pPr>
      <w:r>
        <w:rPr>
          <w:rFonts w:ascii="TH SarabunPSK" w:eastAsia="Cordia New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pacing w:val="-10"/>
          <w:sz w:val="32"/>
          <w:szCs w:val="32"/>
        </w:rPr>
        <w:t xml:space="preserve">5. </w:t>
      </w: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มีการปรับเปลี่ยนวิถีชีวิตให้เกิด </w:t>
      </w:r>
      <w:r>
        <w:rPr>
          <w:rFonts w:ascii="TH SarabunPSK" w:eastAsia="Cordia New" w:hAnsi="TH SarabunPSK" w:cs="TH SarabunPSK"/>
          <w:spacing w:val="-10"/>
          <w:sz w:val="32"/>
          <w:szCs w:val="32"/>
        </w:rPr>
        <w:t xml:space="preserve">New normal (covid free setting) </w:t>
      </w: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และเกิดข้อตกลงร่วมกันในชุมชน </w:t>
      </w:r>
      <w:r w:rsidRPr="00EA33B3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ธรรมนูญสุขภาพ 1 </w:t>
      </w: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ชุมชน</w:t>
      </w:r>
      <w:r w:rsidRPr="00EA33B3">
        <w:rPr>
          <w:rFonts w:ascii="TH SarabunPSK" w:eastAsia="Cordia New" w:hAnsi="TH SarabunPSK" w:cs="TH SarabunPSK"/>
          <w:spacing w:val="-10"/>
          <w:sz w:val="32"/>
          <w:szCs w:val="32"/>
          <w:cs/>
        </w:rPr>
        <w:t>ต่ออำเภอ</w:t>
      </w:r>
    </w:p>
    <w:p w14:paraId="6128FD2C" w14:textId="77777777" w:rsidR="00EA33B3" w:rsidRPr="00520B3F" w:rsidRDefault="00A47C0A" w:rsidP="00EB4D7A">
      <w:pPr>
        <w:pStyle w:val="a4"/>
        <w:numPr>
          <w:ilvl w:val="0"/>
          <w:numId w:val="7"/>
        </w:numPr>
        <w:spacing w:before="120" w:after="0" w:line="240" w:lineRule="auto"/>
        <w:ind w:left="284" w:hanging="284"/>
        <w:jc w:val="thaiDistribute"/>
        <w:rPr>
          <w:rFonts w:ascii="DB Helvethaica X 55 Regular" w:hAnsi="DB Helvethaica X 55 Regular" w:cs="DB Helvethaica X 55 Regular"/>
          <w:sz w:val="30"/>
          <w:szCs w:val="30"/>
        </w:rPr>
      </w:pPr>
      <w:r>
        <w:rPr>
          <w:rFonts w:ascii="DB Helvethaica X 55 Regular" w:hAnsi="DB Helvethaica X 55 Regular" w:cs="DB Helvethaica X 55 Regular" w:hint="cs"/>
          <w:sz w:val="30"/>
          <w:szCs w:val="30"/>
          <w:cs/>
        </w:rPr>
        <w:t xml:space="preserve">ผลการดำเนินงานตามเป้าหมาย </w:t>
      </w:r>
      <w:r w:rsidR="00EA33B3" w:rsidRPr="00520B3F">
        <w:rPr>
          <w:rFonts w:ascii="DB Helvethaica X 55 Regular" w:hAnsi="DB Helvethaica X 55 Regular" w:cs="DB Helvethaica X 55 Regular"/>
          <w:sz w:val="30"/>
          <w:szCs w:val="30"/>
          <w:cs/>
        </w:rPr>
        <w:t>/ แผน</w:t>
      </w:r>
      <w:r>
        <w:rPr>
          <w:rFonts w:ascii="DB Helvethaica X 55 Regular" w:hAnsi="DB Helvethaica X 55 Regular" w:cs="DB Helvethaica X 55 Regular" w:hint="cs"/>
          <w:sz w:val="30"/>
          <w:szCs w:val="30"/>
          <w:cs/>
        </w:rPr>
        <w:t xml:space="preserve"> /</w:t>
      </w:r>
      <w:r w:rsidR="00EA33B3" w:rsidRPr="00520B3F">
        <w:rPr>
          <w:rFonts w:ascii="DB Helvethaica X 55 Regular" w:hAnsi="DB Helvethaica X 55 Regular" w:cs="DB Helvethaica X 55 Regular"/>
          <w:sz w:val="30"/>
          <w:szCs w:val="30"/>
          <w:cs/>
        </w:rPr>
        <w:t>มาตรการสำคัญ</w:t>
      </w:r>
    </w:p>
    <w:p w14:paraId="7C8574E5" w14:textId="5A4035CB" w:rsidR="00EA33B3" w:rsidRPr="00EA33B3" w:rsidRDefault="00504234" w:rsidP="005042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423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ผลการดำเนินงานตามเป้าหมาย / แผน /มาตรการสำคัญ</w:t>
      </w:r>
      <w:r w:rsidR="00EA33B3" w:rsidRPr="00EA33B3">
        <w:rPr>
          <w:rFonts w:ascii="TH SarabunPSK" w:hAnsi="TH SarabunPSK" w:cs="TH SarabunPSK"/>
          <w:b/>
          <w:bCs/>
          <w:sz w:val="32"/>
          <w:szCs w:val="32"/>
          <w:cs/>
        </w:rPr>
        <w:t>พชอ.จังหวัดชัยภูมิ</w:t>
      </w:r>
      <w:r w:rsidR="00EA33B3" w:rsidRPr="00EA33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A33B3" w:rsidRPr="00EA33B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EA33B3" w:rsidRPr="00EA33B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0B3D0F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4C709048" w14:textId="199A5FD9" w:rsidR="00EA33B3" w:rsidRPr="00520B3F" w:rsidRDefault="00EA33B3" w:rsidP="00EA33B3">
      <w:pPr>
        <w:spacing w:after="0" w:line="240" w:lineRule="auto"/>
        <w:jc w:val="thaiDistribute"/>
        <w:rPr>
          <w:rFonts w:ascii="DB Helvethaica X 55 Regular" w:hAnsi="DB Helvethaica X 55 Regular" w:cs="DB Helvethaica X 55 Regular"/>
          <w:sz w:val="30"/>
          <w:szCs w:val="30"/>
        </w:rPr>
      </w:pPr>
      <w:r w:rsidRPr="00520B3F">
        <w:rPr>
          <w:rFonts w:ascii="DB Helvethaica X 55 Regular" w:hAnsi="DB Helvethaica X 55 Regular" w:cs="DB Helvethaica X 55 Regular"/>
          <w:sz w:val="30"/>
          <w:szCs w:val="30"/>
          <w:cs/>
        </w:rPr>
        <w:t>5. ประเด็นการพัฒนาคุณภาพชีวิตระดับอำเภอ ปี 256</w:t>
      </w:r>
      <w:r w:rsidR="000B3D0F">
        <w:rPr>
          <w:rFonts w:ascii="DB Helvethaica X 55 Regular" w:hAnsi="DB Helvethaica X 55 Regular" w:cs="DB Helvethaica X 55 Regular"/>
          <w:sz w:val="30"/>
          <w:szCs w:val="30"/>
        </w:rPr>
        <w:t>5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7576"/>
        <w:gridCol w:w="1418"/>
      </w:tblGrid>
      <w:tr w:rsidR="0019177A" w:rsidRPr="0019177A" w14:paraId="26FD07E1" w14:textId="77777777" w:rsidTr="009B6558">
        <w:trPr>
          <w:trHeight w:val="25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9E555FF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76" w:type="dxa"/>
            <w:shd w:val="clear" w:color="000000" w:fill="B3CEFB"/>
            <w:noWrap/>
            <w:vAlign w:val="bottom"/>
            <w:hideMark/>
          </w:tcPr>
          <w:p w14:paraId="4E2108A1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ประเด็น พชอ.</w:t>
            </w:r>
          </w:p>
        </w:tc>
        <w:tc>
          <w:tcPr>
            <w:tcW w:w="1418" w:type="dxa"/>
            <w:shd w:val="clear" w:color="000000" w:fill="B3CEFB"/>
            <w:noWrap/>
            <w:vAlign w:val="bottom"/>
            <w:hideMark/>
          </w:tcPr>
          <w:p w14:paraId="6454DF07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19177A" w:rsidRPr="0019177A" w14:paraId="4DABACE3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542411A3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06C57E53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การป้องกันและควบคุมโรคติดต่อ และโต้ตอบภาวะฉุกเฉิน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8BDD0A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</w:tr>
      <w:tr w:rsidR="0019177A" w:rsidRPr="0019177A" w14:paraId="14C792DA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4E145BA7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7E0CF1AD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การแก้ไขปัญหาความยากจน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A07C26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19177A" w:rsidRPr="0019177A" w14:paraId="7C34A7C9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47596EE4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4CFFF56C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อาหารปลอดภัยและคุ้มครองผู้บริโภค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770CD9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</w:tr>
      <w:tr w:rsidR="0019177A" w:rsidRPr="0019177A" w14:paraId="6034BBEA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0B15CAC0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5E0FDD9F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การพัฒนาคุณภาพชีวิตผู้สูงอายุและผู้พิการ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ที่อยู่ภาวะพึ่งพิง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(LTC)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B60D9B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</w:tr>
      <w:tr w:rsidR="0019177A" w:rsidRPr="0019177A" w14:paraId="3D3895DA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6219DA38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14D58ADC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มหัศจรรย์ 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1000 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แรกแห่งชีวิต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CDEB4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</w:tr>
      <w:tr w:rsidR="0019177A" w:rsidRPr="0019177A" w14:paraId="051763D3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3ED9ACB4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3FC34D6F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การป้องกันและแก้ไขปัญหายาเสพติด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TO BE NUMBER ONE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7E5F36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  <w:tr w:rsidR="0019177A" w:rsidRPr="0019177A" w14:paraId="39FD912C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6D5D5AE2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31748A03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การดำเนินงานป้องกันควบคุมโรคไม่ติดต่อเรื้อรัง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DF5CF2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19177A" w:rsidRPr="0019177A" w14:paraId="3B91B5CC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4FB715FB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3DD32596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การดำเนินงานอนามัยสิ่งแวดล้อม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การจัดการขยะ)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55B871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19177A" w:rsidRPr="0019177A" w14:paraId="01BF1CCB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5FF8186B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4BCD9B62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การเฝ้าระวังอุบัติเหตุและความปลอดภัยทางถนน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CEE8A0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19177A" w:rsidRPr="0019177A" w14:paraId="60563DB4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1BC042FB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39D6699C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ปัญหาสุขภาพจิต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การฆ่าตัวตาย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9E48A8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19177A" w:rsidRPr="0019177A" w14:paraId="4A9F2F05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678A1926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37F3C330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การดูสุขภาพพระสงฆ์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93CFFF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19177A" w:rsidRPr="0019177A" w14:paraId="2B3ACF91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57DBB44C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22A0AD84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โรคไข้เลือดออก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2D55A2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19177A" w:rsidRPr="0019177A" w14:paraId="7D7C1557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0A39AB7F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6174D4FE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การจัดทำธรรมนูญสุขภาพชุมชน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1BF468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19177A" w:rsidRPr="0019177A" w14:paraId="309F0FE3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1C4BA976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1DB0DB47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การป้องกันและควบคุมโรคไข้เลือดออก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D8EA3E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19177A" w:rsidRPr="0019177A" w14:paraId="4855A8ED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61313641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37FB3DB2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การป้องกันและช่วยเหลือคนติดสุรา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7AA696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19177A" w:rsidRPr="0019177A" w14:paraId="56F81190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193E5D2C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088928FF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เด็กจมน้ำ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F6611B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19177A" w:rsidRPr="0019177A" w14:paraId="47599217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05C6A977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31600024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นวัตกรรม/เทคโนโลยี/รอบรู้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ทุกด้าน/ เลิศด้าน ภาษา(ศึกษา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ท้องถิ่น)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F22A9C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19177A" w:rsidRPr="0019177A" w14:paraId="704DF4EA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52465A04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6FF8273D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ลดอ้วน ลดพุง ลดโรค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063C8F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19177A" w:rsidRPr="0019177A" w14:paraId="39FDD43D" w14:textId="77777777" w:rsidTr="009B6558">
        <w:trPr>
          <w:trHeight w:val="255"/>
        </w:trPr>
        <w:tc>
          <w:tcPr>
            <w:tcW w:w="504" w:type="dxa"/>
            <w:shd w:val="clear" w:color="000000" w:fill="B3CEFB"/>
            <w:noWrap/>
            <w:vAlign w:val="bottom"/>
            <w:hideMark/>
          </w:tcPr>
          <w:p w14:paraId="79B9B355" w14:textId="77777777" w:rsidR="0019177A" w:rsidRPr="0019177A" w:rsidRDefault="0019177A" w:rsidP="001917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6421CDAC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หมู่บ้านเศรษฐกิจพอเพียง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DC1AD2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19177A" w:rsidRPr="0019177A" w14:paraId="56B83561" w14:textId="77777777" w:rsidTr="009B6558">
        <w:trPr>
          <w:trHeight w:val="25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9C3FC01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76" w:type="dxa"/>
            <w:shd w:val="clear" w:color="000000" w:fill="B3CEFB"/>
            <w:noWrap/>
            <w:vAlign w:val="bottom"/>
            <w:hideMark/>
          </w:tcPr>
          <w:p w14:paraId="4EA79604" w14:textId="77777777" w:rsidR="0019177A" w:rsidRPr="0019177A" w:rsidRDefault="0019177A" w:rsidP="00191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1418" w:type="dxa"/>
            <w:shd w:val="clear" w:color="000000" w:fill="B3CEFB"/>
            <w:noWrap/>
            <w:vAlign w:val="bottom"/>
            <w:hideMark/>
          </w:tcPr>
          <w:p w14:paraId="0E3307A0" w14:textId="77777777" w:rsidR="0019177A" w:rsidRPr="0019177A" w:rsidRDefault="0019177A" w:rsidP="00191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17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</w:t>
            </w:r>
          </w:p>
        </w:tc>
      </w:tr>
    </w:tbl>
    <w:p w14:paraId="3276D756" w14:textId="79B2E179" w:rsidR="00EA33B3" w:rsidRDefault="00EA33B3" w:rsidP="00EA33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42FBFA8" w14:textId="70EA0368" w:rsidR="00EA33B3" w:rsidRPr="00EA33B3" w:rsidRDefault="00EA33B3" w:rsidP="008403E3">
      <w:pPr>
        <w:shd w:val="clear" w:color="auto" w:fill="FFFF99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81CD5">
        <w:rPr>
          <w:rFonts w:ascii="TH SarabunPSK" w:eastAsia="Calibri" w:hAnsi="TH SarabunPSK" w:cs="TH SarabunPSK"/>
          <w:b/>
          <w:bCs/>
          <w:sz w:val="32"/>
          <w:szCs w:val="32"/>
          <w:cs/>
        </w:rPr>
        <w:t>6. พื้นที่ดำเนินการ</w:t>
      </w:r>
      <w:r w:rsidR="008403E3" w:rsidRPr="00281CD5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 New normal (</w:t>
      </w:r>
      <w:bookmarkStart w:id="0" w:name="_Hlk106365473"/>
      <w:r w:rsidR="008403E3" w:rsidRPr="00281CD5">
        <w:rPr>
          <w:rFonts w:ascii="TH SarabunPSK" w:eastAsia="Cordia New" w:hAnsi="TH SarabunPSK" w:cs="TH SarabunPSK"/>
          <w:spacing w:val="-10"/>
          <w:sz w:val="32"/>
          <w:szCs w:val="32"/>
        </w:rPr>
        <w:t>covid free setting</w:t>
      </w:r>
      <w:bookmarkEnd w:id="0"/>
      <w:r w:rsidR="008403E3" w:rsidRPr="00281CD5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) </w:t>
      </w:r>
      <w:r w:rsidR="008403E3" w:rsidRPr="00281CD5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และเกิดข้อตกลงร่วมกันในชุมชน </w:t>
      </w:r>
      <w:r w:rsidR="008403E3" w:rsidRPr="00281CD5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ธรรมนูญสุขภาพ 1 </w:t>
      </w:r>
      <w:r w:rsidR="008403E3" w:rsidRPr="00281CD5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ชุมชน</w:t>
      </w:r>
      <w:r w:rsidR="008403E3" w:rsidRPr="00281CD5">
        <w:rPr>
          <w:rFonts w:ascii="TH SarabunPSK" w:eastAsia="Cordia New" w:hAnsi="TH SarabunPSK" w:cs="TH SarabunPSK"/>
          <w:spacing w:val="-10"/>
          <w:sz w:val="32"/>
          <w:szCs w:val="32"/>
          <w:cs/>
        </w:rPr>
        <w:t>ต่ออำเภอ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60"/>
        <w:gridCol w:w="2146"/>
        <w:gridCol w:w="2269"/>
      </w:tblGrid>
      <w:tr w:rsidR="00EA33B3" w:rsidRPr="00EA33B3" w14:paraId="31633906" w14:textId="77777777" w:rsidTr="009B6558">
        <w:trPr>
          <w:trHeight w:val="460"/>
          <w:jc w:val="center"/>
        </w:trPr>
        <w:tc>
          <w:tcPr>
            <w:tcW w:w="1855" w:type="dxa"/>
            <w:shd w:val="clear" w:color="auto" w:fill="95B3D7" w:themeFill="accent1" w:themeFillTint="99"/>
          </w:tcPr>
          <w:p w14:paraId="06D85977" w14:textId="77777777" w:rsidR="00EA33B3" w:rsidRPr="00EA33B3" w:rsidRDefault="00EA33B3" w:rsidP="00EA33B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60" w:type="dxa"/>
            <w:shd w:val="clear" w:color="auto" w:fill="95B3D7" w:themeFill="accent1" w:themeFillTint="99"/>
          </w:tcPr>
          <w:p w14:paraId="34ECDE02" w14:textId="77777777" w:rsidR="00EA33B3" w:rsidRPr="00EA33B3" w:rsidRDefault="00EA33B3" w:rsidP="00EA33B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2146" w:type="dxa"/>
            <w:shd w:val="clear" w:color="auto" w:fill="95B3D7" w:themeFill="accent1" w:themeFillTint="99"/>
          </w:tcPr>
          <w:p w14:paraId="7E0DB9E8" w14:textId="77777777" w:rsidR="00EA33B3" w:rsidRPr="00EA33B3" w:rsidRDefault="00EA33B3" w:rsidP="00EA33B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269" w:type="dxa"/>
            <w:shd w:val="clear" w:color="auto" w:fill="95B3D7" w:themeFill="accent1" w:themeFillTint="99"/>
          </w:tcPr>
          <w:p w14:paraId="6FA1E88C" w14:textId="77777777" w:rsidR="00EA33B3" w:rsidRPr="00EA33B3" w:rsidRDefault="00EA33B3" w:rsidP="00EA33B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</w:tr>
      <w:tr w:rsidR="00EA33B3" w:rsidRPr="00EA33B3" w14:paraId="417A9CB9" w14:textId="77777777" w:rsidTr="009B6558">
        <w:trPr>
          <w:trHeight w:val="479"/>
          <w:jc w:val="center"/>
        </w:trPr>
        <w:tc>
          <w:tcPr>
            <w:tcW w:w="1855" w:type="dxa"/>
            <w:shd w:val="clear" w:color="auto" w:fill="DBE5F1" w:themeFill="accent1" w:themeFillTint="33"/>
          </w:tcPr>
          <w:p w14:paraId="468F5FE4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เมือง</w:t>
            </w:r>
          </w:p>
        </w:tc>
        <w:tc>
          <w:tcPr>
            <w:tcW w:w="1860" w:type="dxa"/>
            <w:shd w:val="clear" w:color="auto" w:fill="DBE5F1" w:themeFill="accent1" w:themeFillTint="33"/>
          </w:tcPr>
          <w:p w14:paraId="055E76F6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ต.บ้านค่าย</w:t>
            </w:r>
          </w:p>
        </w:tc>
        <w:tc>
          <w:tcPr>
            <w:tcW w:w="2146" w:type="dxa"/>
            <w:shd w:val="clear" w:color="auto" w:fill="DBE5F1" w:themeFill="accent1" w:themeFillTint="33"/>
          </w:tcPr>
          <w:p w14:paraId="140679A3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9.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หนองบัวแดง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57751384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ต.หนองแวง</w:t>
            </w:r>
          </w:p>
        </w:tc>
      </w:tr>
      <w:tr w:rsidR="00EA33B3" w:rsidRPr="00EA33B3" w14:paraId="377D320D" w14:textId="77777777" w:rsidTr="009B6558">
        <w:trPr>
          <w:trHeight w:val="460"/>
          <w:jc w:val="center"/>
        </w:trPr>
        <w:tc>
          <w:tcPr>
            <w:tcW w:w="1855" w:type="dxa"/>
            <w:shd w:val="clear" w:color="auto" w:fill="DBE5F1" w:themeFill="accent1" w:themeFillTint="33"/>
          </w:tcPr>
          <w:p w14:paraId="17DB4305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บ้านเขว้า</w:t>
            </w:r>
          </w:p>
        </w:tc>
        <w:tc>
          <w:tcPr>
            <w:tcW w:w="1860" w:type="dxa"/>
            <w:shd w:val="clear" w:color="auto" w:fill="DBE5F1" w:themeFill="accent1" w:themeFillTint="33"/>
          </w:tcPr>
          <w:p w14:paraId="51A6DA2D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ต.ลุ่มลำชี</w:t>
            </w:r>
          </w:p>
        </w:tc>
        <w:tc>
          <w:tcPr>
            <w:tcW w:w="2146" w:type="dxa"/>
            <w:shd w:val="clear" w:color="auto" w:fill="DBE5F1" w:themeFill="accent1" w:themeFillTint="33"/>
          </w:tcPr>
          <w:p w14:paraId="090CD581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ซับใหญ่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4C677195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ต.ซับใหญ่</w:t>
            </w:r>
          </w:p>
        </w:tc>
      </w:tr>
      <w:tr w:rsidR="00EA33B3" w:rsidRPr="00EA33B3" w14:paraId="18A372AE" w14:textId="77777777" w:rsidTr="009B6558">
        <w:trPr>
          <w:trHeight w:val="479"/>
          <w:jc w:val="center"/>
        </w:trPr>
        <w:tc>
          <w:tcPr>
            <w:tcW w:w="1855" w:type="dxa"/>
            <w:shd w:val="clear" w:color="auto" w:fill="DBE5F1" w:themeFill="accent1" w:themeFillTint="33"/>
          </w:tcPr>
          <w:p w14:paraId="58F5FD27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แก้ง</w:t>
            </w:r>
            <w:proofErr w:type="spellStart"/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คร้อ</w:t>
            </w:r>
            <w:proofErr w:type="spellEnd"/>
          </w:p>
        </w:tc>
        <w:tc>
          <w:tcPr>
            <w:tcW w:w="1860" w:type="dxa"/>
            <w:shd w:val="clear" w:color="auto" w:fill="DBE5F1" w:themeFill="accent1" w:themeFillTint="33"/>
          </w:tcPr>
          <w:p w14:paraId="6FFDB89A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ต.โคกกุง</w:t>
            </w:r>
          </w:p>
        </w:tc>
        <w:tc>
          <w:tcPr>
            <w:tcW w:w="2146" w:type="dxa"/>
            <w:shd w:val="clear" w:color="auto" w:fill="DBE5F1" w:themeFill="accent1" w:themeFillTint="33"/>
          </w:tcPr>
          <w:p w14:paraId="739FDA50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11.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คอนสาร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56871E54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ต.ห้วยยาง</w:t>
            </w:r>
          </w:p>
        </w:tc>
      </w:tr>
      <w:tr w:rsidR="00EA33B3" w:rsidRPr="00EA33B3" w14:paraId="53D685E2" w14:textId="77777777" w:rsidTr="009B6558">
        <w:trPr>
          <w:trHeight w:val="460"/>
          <w:jc w:val="center"/>
        </w:trPr>
        <w:tc>
          <w:tcPr>
            <w:tcW w:w="1855" w:type="dxa"/>
            <w:shd w:val="clear" w:color="auto" w:fill="DBE5F1" w:themeFill="accent1" w:themeFillTint="33"/>
          </w:tcPr>
          <w:p w14:paraId="517341D8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คอนสวรรค์</w:t>
            </w:r>
          </w:p>
        </w:tc>
        <w:tc>
          <w:tcPr>
            <w:tcW w:w="1860" w:type="dxa"/>
            <w:shd w:val="clear" w:color="auto" w:fill="DBE5F1" w:themeFill="accent1" w:themeFillTint="33"/>
          </w:tcPr>
          <w:p w14:paraId="4DB1E3FE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ต.บ้านโสก</w:t>
            </w:r>
          </w:p>
        </w:tc>
        <w:tc>
          <w:tcPr>
            <w:tcW w:w="2146" w:type="dxa"/>
            <w:shd w:val="clear" w:color="auto" w:fill="DBE5F1" w:themeFill="accent1" w:themeFillTint="33"/>
          </w:tcPr>
          <w:p w14:paraId="3C847006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12.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เกษตรสมบูรณ์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3FCA6D79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ต.บ้านเป้า</w:t>
            </w:r>
          </w:p>
        </w:tc>
      </w:tr>
      <w:tr w:rsidR="00EA33B3" w:rsidRPr="00EA33B3" w14:paraId="3773837C" w14:textId="77777777" w:rsidTr="009B6558">
        <w:trPr>
          <w:trHeight w:val="460"/>
          <w:jc w:val="center"/>
        </w:trPr>
        <w:tc>
          <w:tcPr>
            <w:tcW w:w="1855" w:type="dxa"/>
            <w:shd w:val="clear" w:color="auto" w:fill="DBE5F1" w:themeFill="accent1" w:themeFillTint="33"/>
          </w:tcPr>
          <w:p w14:paraId="67DB2184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ภักดีชุมพล</w:t>
            </w:r>
          </w:p>
        </w:tc>
        <w:tc>
          <w:tcPr>
            <w:tcW w:w="1860" w:type="dxa"/>
            <w:shd w:val="clear" w:color="auto" w:fill="DBE5F1" w:themeFill="accent1" w:themeFillTint="33"/>
          </w:tcPr>
          <w:p w14:paraId="5CA1ACCD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ต.วังทอง</w:t>
            </w:r>
          </w:p>
        </w:tc>
        <w:tc>
          <w:tcPr>
            <w:tcW w:w="2146" w:type="dxa"/>
            <w:shd w:val="clear" w:color="auto" w:fill="DBE5F1" w:themeFill="accent1" w:themeFillTint="33"/>
          </w:tcPr>
          <w:p w14:paraId="416F2B3C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13.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เทพสถิต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60DA72D0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ต.บ้านไร่</w:t>
            </w:r>
          </w:p>
        </w:tc>
      </w:tr>
      <w:tr w:rsidR="00EA33B3" w:rsidRPr="00EA33B3" w14:paraId="2319C64A" w14:textId="77777777" w:rsidTr="009B6558">
        <w:trPr>
          <w:trHeight w:val="479"/>
          <w:jc w:val="center"/>
        </w:trPr>
        <w:tc>
          <w:tcPr>
            <w:tcW w:w="1855" w:type="dxa"/>
            <w:shd w:val="clear" w:color="auto" w:fill="DBE5F1" w:themeFill="accent1" w:themeFillTint="33"/>
          </w:tcPr>
          <w:p w14:paraId="6587F16E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ภูเขียว</w:t>
            </w:r>
          </w:p>
        </w:tc>
        <w:tc>
          <w:tcPr>
            <w:tcW w:w="1860" w:type="dxa"/>
            <w:shd w:val="clear" w:color="auto" w:fill="DBE5F1" w:themeFill="accent1" w:themeFillTint="33"/>
          </w:tcPr>
          <w:p w14:paraId="2B45EA72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ต.บ้านเพชร</w:t>
            </w:r>
          </w:p>
        </w:tc>
        <w:tc>
          <w:tcPr>
            <w:tcW w:w="2146" w:type="dxa"/>
            <w:shd w:val="clear" w:color="auto" w:fill="DBE5F1" w:themeFill="accent1" w:themeFillTint="33"/>
          </w:tcPr>
          <w:p w14:paraId="343FD6F4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14.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บำเหน็จณรงค์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102629AF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ต.บ้านตาล</w:t>
            </w:r>
          </w:p>
        </w:tc>
      </w:tr>
      <w:tr w:rsidR="00EA33B3" w:rsidRPr="00EA33B3" w14:paraId="7DA3EEBA" w14:textId="77777777" w:rsidTr="009B6558">
        <w:trPr>
          <w:trHeight w:val="460"/>
          <w:jc w:val="center"/>
        </w:trPr>
        <w:tc>
          <w:tcPr>
            <w:tcW w:w="1855" w:type="dxa"/>
            <w:shd w:val="clear" w:color="auto" w:fill="DBE5F1" w:themeFill="accent1" w:themeFillTint="33"/>
          </w:tcPr>
          <w:p w14:paraId="2ED8C2B3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จัตุรัส</w:t>
            </w:r>
          </w:p>
        </w:tc>
        <w:tc>
          <w:tcPr>
            <w:tcW w:w="1860" w:type="dxa"/>
            <w:shd w:val="clear" w:color="auto" w:fill="DBE5F1" w:themeFill="accent1" w:themeFillTint="33"/>
          </w:tcPr>
          <w:p w14:paraId="4CB2213F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ต.หนองโดน</w:t>
            </w:r>
          </w:p>
        </w:tc>
        <w:tc>
          <w:tcPr>
            <w:tcW w:w="2146" w:type="dxa"/>
            <w:shd w:val="clear" w:color="auto" w:fill="DBE5F1" w:themeFill="accent1" w:themeFillTint="33"/>
          </w:tcPr>
          <w:p w14:paraId="68B24E04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15.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บ้านแท่น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1B67F162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ต.หนองคู</w:t>
            </w:r>
          </w:p>
        </w:tc>
      </w:tr>
      <w:tr w:rsidR="00EA33B3" w:rsidRPr="00EA33B3" w14:paraId="3CD73348" w14:textId="77777777" w:rsidTr="009B6558">
        <w:trPr>
          <w:trHeight w:val="460"/>
          <w:jc w:val="center"/>
        </w:trPr>
        <w:tc>
          <w:tcPr>
            <w:tcW w:w="1855" w:type="dxa"/>
            <w:shd w:val="clear" w:color="auto" w:fill="DBE5F1" w:themeFill="accent1" w:themeFillTint="33"/>
          </w:tcPr>
          <w:p w14:paraId="150A4345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เนินสง่า</w:t>
            </w:r>
          </w:p>
        </w:tc>
        <w:tc>
          <w:tcPr>
            <w:tcW w:w="1860" w:type="dxa"/>
            <w:shd w:val="clear" w:color="auto" w:fill="DBE5F1" w:themeFill="accent1" w:themeFillTint="33"/>
          </w:tcPr>
          <w:p w14:paraId="45C35E8C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ต.กะฮาด</w:t>
            </w:r>
          </w:p>
        </w:tc>
        <w:tc>
          <w:tcPr>
            <w:tcW w:w="2146" w:type="dxa"/>
            <w:shd w:val="clear" w:color="auto" w:fill="DBE5F1" w:themeFill="accent1" w:themeFillTint="33"/>
          </w:tcPr>
          <w:p w14:paraId="730EE857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</w:rPr>
              <w:t>16.</w:t>
            </w: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หนองบัวระเหว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1DF43663" w14:textId="77777777" w:rsidR="00EA33B3" w:rsidRPr="00EA33B3" w:rsidRDefault="00EA33B3" w:rsidP="00EA33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ต.โสกปลาดุก</w:t>
            </w:r>
          </w:p>
        </w:tc>
      </w:tr>
    </w:tbl>
    <w:p w14:paraId="26D7174A" w14:textId="7886A55F" w:rsidR="00EA33B3" w:rsidRPr="00EA33B3" w:rsidRDefault="00720572" w:rsidP="00EA33B3">
      <w:pPr>
        <w:spacing w:after="0" w:line="240" w:lineRule="auto"/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 w:hint="cs"/>
          <w:cs/>
        </w:rPr>
        <w:t xml:space="preserve">           </w:t>
      </w:r>
      <w:r w:rsidR="00EA33B3" w:rsidRPr="00EA33B3">
        <w:rPr>
          <w:rFonts w:ascii="TH SarabunPSK" w:eastAsia="Calibri" w:hAnsi="TH SarabunPSK" w:cs="TH SarabunPSK"/>
          <w:cs/>
        </w:rPr>
        <w:t>ปี2564 ประกาศธรรมนูญตำบล</w:t>
      </w:r>
      <w:r w:rsidR="00EA33B3" w:rsidRPr="00EA33B3">
        <w:rPr>
          <w:rFonts w:ascii="TH SarabunPSK" w:eastAsia="Calibri" w:hAnsi="TH SarabunPSK" w:cs="TH SarabunPSK"/>
        </w:rPr>
        <w:t xml:space="preserve"> </w:t>
      </w:r>
      <w:r w:rsidR="00EA33B3" w:rsidRPr="00EA33B3">
        <w:rPr>
          <w:rFonts w:ascii="TH SarabunPSK" w:eastAsia="Calibri" w:hAnsi="TH SarabunPSK" w:cs="TH SarabunPSK"/>
          <w:cs/>
        </w:rPr>
        <w:t>อำเภอหนองบัวแดงม,เนินสง่า</w:t>
      </w:r>
      <w:r w:rsidR="00EA33B3" w:rsidRPr="00EA33B3">
        <w:rPr>
          <w:rFonts w:ascii="TH SarabunPSK" w:eastAsia="Calibri" w:hAnsi="TH SarabunPSK" w:cs="TH SarabunPSK"/>
        </w:rPr>
        <w:t>,</w:t>
      </w:r>
      <w:r w:rsidR="00EA33B3" w:rsidRPr="00EA33B3">
        <w:rPr>
          <w:rFonts w:ascii="TH SarabunPSK" w:eastAsia="Calibri" w:hAnsi="TH SarabunPSK" w:cs="TH SarabunPSK"/>
          <w:cs/>
        </w:rPr>
        <w:t>จัตุรัส,คอนสาร</w:t>
      </w:r>
    </w:p>
    <w:p w14:paraId="62B5E728" w14:textId="30E9996E" w:rsidR="0072622D" w:rsidRDefault="0072622D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0CAFD8F8" w14:textId="51236AEC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56C9CEDA" w14:textId="17116959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1203413E" w14:textId="21EAAD0F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42FDE181" w14:textId="20C0EF87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24B1C378" w14:textId="52A499A0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0FA67076" w14:textId="7F351077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31C5AEE0" w14:textId="07D294C8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34A2621F" w14:textId="549B1235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5C165804" w14:textId="603B6658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61D23674" w14:textId="587FDCFA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3C4D3EAF" w14:textId="7A6A8D92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64C61D9C" w14:textId="1F6AE861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63618AA2" w14:textId="301047F0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7BA488EB" w14:textId="72258B31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2559BF54" w14:textId="7F0DBBF9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4CF14414" w14:textId="5ECDA096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119674DC" w14:textId="540DD1A5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313089D9" w14:textId="2E251AAE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607D5EAC" w14:textId="44A5E80B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2BC3B5A1" w14:textId="0E1BADD8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56E8EE77" w14:textId="41113182" w:rsid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4BA51FBE" w14:textId="77777777" w:rsidR="009B6558" w:rsidRPr="009B6558" w:rsidRDefault="009B6558" w:rsidP="00EA33B3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pacing w:val="-6"/>
          <w:sz w:val="12"/>
          <w:szCs w:val="12"/>
        </w:rPr>
      </w:pPr>
    </w:p>
    <w:p w14:paraId="5E404C43" w14:textId="05651F54" w:rsidR="00361A74" w:rsidRPr="00361A74" w:rsidRDefault="009B6558" w:rsidP="00361A74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t>C</w:t>
      </w:r>
      <w:r w:rsidR="009D4BE3" w:rsidRPr="009D4BE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ovid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F</w:t>
      </w:r>
      <w:r w:rsidR="009D4BE3" w:rsidRPr="009D4BE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ree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9D4BE3" w:rsidRPr="009D4BE3">
        <w:rPr>
          <w:rFonts w:ascii="TH SarabunPSK" w:hAnsi="TH SarabunPSK" w:cs="TH SarabunPSK"/>
          <w:b/>
          <w:bCs/>
          <w:spacing w:val="-6"/>
          <w:sz w:val="32"/>
          <w:szCs w:val="32"/>
        </w:rPr>
        <w:t>etting</w:t>
      </w:r>
      <w:proofErr w:type="gramStart"/>
      <w:r w:rsidR="00361A7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</w:t>
      </w:r>
      <w:r w:rsidR="007D540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(</w:t>
      </w:r>
      <w:proofErr w:type="gramEnd"/>
      <w:r w:rsidR="00361A74" w:rsidRPr="00361A74">
        <w:rPr>
          <w:rFonts w:ascii="TH SarabunPSK" w:hAnsi="TH SarabunPSK" w:cs="TH SarabunPSK"/>
          <w:b/>
          <w:bCs/>
          <w:spacing w:val="-6"/>
          <w:sz w:val="32"/>
          <w:szCs w:val="32"/>
        </w:rPr>
        <w:t>Setting</w:t>
      </w:r>
      <w:r w:rsidR="00361A74" w:rsidRPr="00361A7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ที่ประเมินจำแนกรายอำเภอ</w:t>
      </w:r>
      <w:r w:rsidR="007D540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</w:t>
      </w:r>
    </w:p>
    <w:p w14:paraId="64BABABA" w14:textId="72B062C9" w:rsidR="00983BC0" w:rsidRPr="002421A9" w:rsidRDefault="00C80775" w:rsidP="00EA33B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421A9">
        <w:rPr>
          <w:rFonts w:ascii="TH SarabunPSK" w:hAnsi="TH SarabunPSK" w:cs="TH SarabunPSK"/>
          <w:spacing w:val="-6"/>
          <w:sz w:val="32"/>
          <w:szCs w:val="32"/>
          <w:cs/>
        </w:rPr>
        <w:t xml:space="preserve">สรุปผลการประเมินตามมาตรการ </w:t>
      </w:r>
      <w:r w:rsidRPr="002421A9">
        <w:rPr>
          <w:rFonts w:ascii="TH SarabunPSK" w:hAnsi="TH SarabunPSK" w:cs="TH SarabunPSK"/>
          <w:spacing w:val="-6"/>
          <w:sz w:val="32"/>
          <w:szCs w:val="32"/>
        </w:rPr>
        <w:t>COVID Free Setting</w:t>
      </w:r>
    </w:p>
    <w:tbl>
      <w:tblPr>
        <w:tblpPr w:leftFromText="180" w:rightFromText="180" w:vertAnchor="text" w:horzAnchor="margin" w:tblpY="29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1"/>
        <w:gridCol w:w="1276"/>
        <w:gridCol w:w="1275"/>
        <w:gridCol w:w="993"/>
        <w:gridCol w:w="987"/>
        <w:gridCol w:w="1134"/>
      </w:tblGrid>
      <w:tr w:rsidR="00DB6349" w:rsidRPr="002421A9" w14:paraId="2CD7ABB1" w14:textId="77777777" w:rsidTr="00BC18D4">
        <w:trPr>
          <w:trHeight w:val="406"/>
        </w:trPr>
        <w:tc>
          <w:tcPr>
            <w:tcW w:w="3681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4807D" w14:textId="77777777" w:rsidR="00DB6349" w:rsidRPr="009B6558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5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Setting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201EB" w14:textId="77777777" w:rsidR="00DB6349" w:rsidRPr="009B6558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6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06B4B" w14:textId="77777777" w:rsidR="00DB6349" w:rsidRPr="009B6558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6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993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0C456" w14:textId="77777777" w:rsidR="00DB6349" w:rsidRPr="009B6558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6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87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8D18A" w14:textId="77777777" w:rsidR="00DB6349" w:rsidRPr="009B6558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6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B71C1" w14:textId="77777777" w:rsidR="00DB6349" w:rsidRPr="009B6558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6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B6349" w:rsidRPr="002421A9" w14:paraId="0BA7D3B8" w14:textId="77777777" w:rsidTr="00BC18D4">
        <w:trPr>
          <w:trHeight w:val="417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27014" w14:textId="77777777" w:rsidR="00DB6349" w:rsidRPr="00DB6349" w:rsidRDefault="00DB6349" w:rsidP="00DB63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293BE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817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AD01D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817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EDE8C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C7DED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817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79124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</w:tr>
      <w:tr w:rsidR="00DB6349" w:rsidRPr="002421A9" w14:paraId="0B5618AE" w14:textId="77777777" w:rsidTr="00BC18D4">
        <w:trPr>
          <w:trHeight w:val="379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1F1D1" w14:textId="77777777" w:rsidR="00DB6349" w:rsidRPr="00DB6349" w:rsidRDefault="00DB6349" w:rsidP="00DB634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โรงงาน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6C3B1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177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E59FC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119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ED59E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67.23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5C34D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1D97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</w:tr>
      <w:tr w:rsidR="00DB6349" w:rsidRPr="002421A9" w14:paraId="38ACD79F" w14:textId="77777777" w:rsidTr="00BC18D4">
        <w:trPr>
          <w:trHeight w:val="400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D7121" w14:textId="77777777" w:rsidR="00DB6349" w:rsidRPr="00DB6349" w:rsidRDefault="00DB6349" w:rsidP="00DB63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ห้างฯ/ศูนย์การค้า/คอมมิวนิตี้มอ</w:t>
            </w:r>
            <w:proofErr w:type="spellStart"/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ลล์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9AF05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16DA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58BD7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36.36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82C8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01E08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</w:tr>
      <w:tr w:rsidR="00DB6349" w:rsidRPr="002421A9" w14:paraId="263D8C5C" w14:textId="77777777" w:rsidTr="00BC18D4">
        <w:trPr>
          <w:trHeight w:val="392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8C9E0" w14:textId="77777777" w:rsidR="00DB6349" w:rsidRPr="00DB6349" w:rsidRDefault="00DB6349" w:rsidP="00DB63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ฟิต</w:t>
            </w:r>
            <w:proofErr w:type="spellStart"/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เนส</w:t>
            </w:r>
            <w:proofErr w:type="spellEnd"/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เซ็น</w:t>
            </w:r>
            <w:proofErr w:type="spellStart"/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อร์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56B6B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6C7ED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0CA35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42.86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A1783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4E8A3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</w:tr>
      <w:tr w:rsidR="00DB6349" w:rsidRPr="002421A9" w14:paraId="32EDEA53" w14:textId="77777777" w:rsidTr="00BC18D4">
        <w:trPr>
          <w:trHeight w:val="240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E626A" w14:textId="77777777" w:rsidR="00DB6349" w:rsidRPr="00DB6349" w:rsidRDefault="00DB6349" w:rsidP="00DB63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ร้านเสริมสวย/ตัดผม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250CD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424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2AF93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142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671D7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33.49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A4456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141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C5B0E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99.30</w:t>
            </w:r>
          </w:p>
        </w:tc>
      </w:tr>
      <w:tr w:rsidR="00DB6349" w:rsidRPr="002421A9" w14:paraId="168660CF" w14:textId="77777777" w:rsidTr="00BC18D4">
        <w:trPr>
          <w:trHeight w:val="388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33B81" w14:textId="77777777" w:rsidR="00DB6349" w:rsidRPr="00DB6349" w:rsidRDefault="00DB6349" w:rsidP="00DB63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สถานพัฒนาเด็กปฐมวัย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EBD65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373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BD81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373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6FAB2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C49AC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370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2F823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99.20</w:t>
            </w:r>
          </w:p>
        </w:tc>
      </w:tr>
      <w:tr w:rsidR="00DB6349" w:rsidRPr="002421A9" w14:paraId="0F9536DD" w14:textId="77777777" w:rsidTr="00BC18D4">
        <w:trPr>
          <w:trHeight w:val="394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CB60C" w14:textId="77777777" w:rsidR="00DB6349" w:rsidRPr="00DB6349" w:rsidRDefault="00DB6349" w:rsidP="00DB63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โรงแรม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0C3D4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211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54ADA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119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52E77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56.40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465F4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118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29B8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99.16</w:t>
            </w:r>
          </w:p>
        </w:tc>
      </w:tr>
      <w:tr w:rsidR="00DB6349" w:rsidRPr="002421A9" w14:paraId="2291AFB3" w14:textId="77777777" w:rsidTr="00BC18D4">
        <w:trPr>
          <w:trHeight w:val="386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6668B" w14:textId="77777777" w:rsidR="00DB6349" w:rsidRPr="00DB6349" w:rsidRDefault="00DB6349" w:rsidP="00DB63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ตลาด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8CD6A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152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D636E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136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C399F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89.47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B4741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131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94ED3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96.32</w:t>
            </w:r>
          </w:p>
        </w:tc>
      </w:tr>
      <w:tr w:rsidR="00DB6349" w:rsidRPr="002421A9" w14:paraId="19746059" w14:textId="77777777" w:rsidTr="00BC18D4">
        <w:trPr>
          <w:trHeight w:val="391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E1E99" w14:textId="77777777" w:rsidR="00DB6349" w:rsidRPr="00DB6349" w:rsidRDefault="00DB6349" w:rsidP="00DB63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ร้านอาหาร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8B2BE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1039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DF0BA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716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8D0E9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68.91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33D1C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702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C1312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98.04</w:t>
            </w:r>
          </w:p>
        </w:tc>
      </w:tr>
      <w:tr w:rsidR="00DB6349" w:rsidRPr="002421A9" w14:paraId="200B00E6" w14:textId="77777777" w:rsidTr="00BC18D4">
        <w:trPr>
          <w:trHeight w:val="253"/>
        </w:trPr>
        <w:tc>
          <w:tcPr>
            <w:tcW w:w="36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102C3" w14:textId="77777777" w:rsidR="00DB6349" w:rsidRPr="00DB6349" w:rsidRDefault="00DB6349" w:rsidP="00DB63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3B0CE" w14:textId="75384203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242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211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2B0FE" w14:textId="0A496700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42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429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CD82A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75.65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D9F92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2405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F757C" w14:textId="77777777" w:rsidR="00DB6349" w:rsidRPr="00DB6349" w:rsidRDefault="00DB6349" w:rsidP="00D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1A9">
              <w:rPr>
                <w:rFonts w:ascii="TH SarabunIT๙" w:hAnsi="TH SarabunIT๙" w:cs="TH SarabunIT๙"/>
                <w:sz w:val="32"/>
                <w:szCs w:val="32"/>
                <w:cs/>
              </w:rPr>
              <w:t>99.01</w:t>
            </w:r>
          </w:p>
        </w:tc>
      </w:tr>
    </w:tbl>
    <w:p w14:paraId="3EE3CEF1" w14:textId="46FA4B11" w:rsidR="00983BC0" w:rsidRDefault="00185332" w:rsidP="00EA33B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B4C2D">
        <w:rPr>
          <w:rFonts w:ascii="TH SarabunPSK" w:hAnsi="TH SarabunPSK" w:cs="TH SarabunPSK"/>
          <w:sz w:val="32"/>
          <w:szCs w:val="32"/>
          <w:cs/>
        </w:rPr>
        <w:t>การขับเคลื่อน แก้ไขปัญหาความยากจน</w:t>
      </w:r>
    </w:p>
    <w:p w14:paraId="746DC8D7" w14:textId="4A17EE85" w:rsidR="00EA33B3" w:rsidRPr="00EA33B3" w:rsidRDefault="00EA33B3" w:rsidP="00BC18D4">
      <w:pPr>
        <w:shd w:val="clear" w:color="auto" w:fill="FFFF99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33B3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185332" w:rsidRPr="007B4C2D">
        <w:rPr>
          <w:rFonts w:ascii="TH SarabunPSK" w:hAnsi="TH SarabunPSK" w:cs="TH SarabunPSK"/>
          <w:sz w:val="32"/>
          <w:szCs w:val="32"/>
          <w:cs/>
        </w:rPr>
        <w:t>วิเคราะห์ กำหนดปัญหา ประเมินตนเอง</w:t>
      </w:r>
    </w:p>
    <w:tbl>
      <w:tblPr>
        <w:tblW w:w="9383" w:type="dxa"/>
        <w:tblLook w:val="04A0" w:firstRow="1" w:lastRow="0" w:firstColumn="1" w:lastColumn="0" w:noHBand="0" w:noVBand="1"/>
      </w:tblPr>
      <w:tblGrid>
        <w:gridCol w:w="520"/>
        <w:gridCol w:w="1324"/>
        <w:gridCol w:w="535"/>
        <w:gridCol w:w="535"/>
        <w:gridCol w:w="535"/>
        <w:gridCol w:w="567"/>
        <w:gridCol w:w="9"/>
        <w:gridCol w:w="526"/>
        <w:gridCol w:w="542"/>
        <w:gridCol w:w="535"/>
        <w:gridCol w:w="535"/>
        <w:gridCol w:w="535"/>
        <w:gridCol w:w="535"/>
        <w:gridCol w:w="535"/>
        <w:gridCol w:w="535"/>
        <w:gridCol w:w="1080"/>
      </w:tblGrid>
      <w:tr w:rsidR="002421A9" w:rsidRPr="00E61846" w14:paraId="05B15F21" w14:textId="77777777" w:rsidTr="00BC18D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5F9A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6BB1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297D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 ตาม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UCCARE</w:t>
            </w:r>
          </w:p>
        </w:tc>
      </w:tr>
      <w:tr w:rsidR="002421A9" w:rsidRPr="00E61846" w14:paraId="20442A7F" w14:textId="77777777" w:rsidTr="00BC18D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B29BE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0CB4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357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U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5CD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C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525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89D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5D8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R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6B5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DE8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ประชุม</w:t>
            </w:r>
          </w:p>
        </w:tc>
      </w:tr>
      <w:tr w:rsidR="002421A9" w:rsidRPr="00E61846" w14:paraId="6B6A0533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AF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F03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61846">
              <w:rPr>
                <w:rFonts w:ascii="TH SarabunIT๙" w:eastAsia="Times New Roman" w:hAnsi="TH SarabunIT๙" w:cs="TH SarabunIT๙"/>
                <w:sz w:val="28"/>
                <w:cs/>
              </w:rPr>
              <w:t>อำเภอ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B6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6E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237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DED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1BA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69D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82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A5A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DC9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80A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95D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BC4D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7E95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2421A9" w:rsidRPr="00E61846" w14:paraId="7BD85C59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518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564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หนองบัวแดง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17D7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7D2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35A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194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183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35D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7DB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35B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867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CE1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C3F7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B2A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5A13" w14:textId="24DC24F8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</w:tr>
      <w:tr w:rsidR="002421A9" w:rsidRPr="00E61846" w14:paraId="35EB10F1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B8A5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496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เมืองชัยภูมิ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B5BF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1F8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42C8" w14:textId="6C40382E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D557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6A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8E8F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D3E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F121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390F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C587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6DB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C1C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6B52" w14:textId="39DE58A8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</w:tr>
      <w:tr w:rsidR="002421A9" w:rsidRPr="00E61846" w14:paraId="413EF9C9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376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7B67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บ้านแท่น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E77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EA9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8B3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777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17E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B71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C41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9A0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833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D27D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C26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BDB7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D639" w14:textId="58D2A0B0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</w:tr>
      <w:tr w:rsidR="002421A9" w:rsidRPr="00E61846" w14:paraId="32CE4DFE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CE3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446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ซับใหญ่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DA07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2E4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939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B3D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0A7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068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F7F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513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AC2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33F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A3F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D94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3D03" w14:textId="20B80B29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</w:tr>
      <w:tr w:rsidR="002421A9" w:rsidRPr="00E61846" w14:paraId="64E9A411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E211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6305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เนินสง่า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7D2D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F05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9D35" w14:textId="106B23C8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DA2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43E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4CDD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807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432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1AA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0B1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B22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1D37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B6C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</w:tr>
      <w:tr w:rsidR="002421A9" w:rsidRPr="00E61846" w14:paraId="1F5D5B70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0DCB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1AFB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บำเหน็จณรงค์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014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B2F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F52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FA7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6A0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2F2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2C1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D78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3A5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0AB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435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E65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107D" w14:textId="0793F049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</w:tr>
      <w:tr w:rsidR="002421A9" w:rsidRPr="00E61846" w14:paraId="55FB4677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ADD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C72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ภักดีชุมพล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2B4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829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748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974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BEB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F12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9AF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02DD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C707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435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2F5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D27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5D12" w14:textId="2EBA81AD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</w:tr>
      <w:tr w:rsidR="002421A9" w:rsidRPr="00E61846" w14:paraId="799364F0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35A6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2CB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เทพสถิต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562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9F7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396C" w14:textId="6A4C12CC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CFF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B1D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6C6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7E37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D2C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05F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F2D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92E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39F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FD0A" w14:textId="55F21AC9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</w:tr>
      <w:tr w:rsidR="002421A9" w:rsidRPr="00E61846" w14:paraId="63B08CA4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3237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888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แก้ง</w:t>
            </w:r>
            <w:proofErr w:type="spellStart"/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คร้อ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770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FA5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BB90" w14:textId="79DA3191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376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B40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029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9F2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0A91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1D5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631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D34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280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407C" w14:textId="7CB95F5C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</w:tr>
      <w:tr w:rsidR="002421A9" w:rsidRPr="00E61846" w14:paraId="698C9671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673E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C13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คอนสาร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D15F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F36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20E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85D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E12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0FA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5C1F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052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693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281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9391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C98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7EE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</w:tr>
      <w:tr w:rsidR="002421A9" w:rsidRPr="00E61846" w14:paraId="0D525CBF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4E15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5E15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ภูเขียว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3F6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D19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8E2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86F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938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0A1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294F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BFC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D7F1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026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138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B6A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FC5D" w14:textId="57191E71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</w:tr>
      <w:tr w:rsidR="002421A9" w:rsidRPr="00E61846" w14:paraId="3E94A2D3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C083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331E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คอนสวรรค์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AAFD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826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A53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2BD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BBA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1317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4B3F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8D5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700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DCA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45F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74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99B6" w14:textId="18D45752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</w:tr>
      <w:tr w:rsidR="002421A9" w:rsidRPr="00E61846" w14:paraId="679220EC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BF8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8B2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หนองบัวระเหว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5B51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066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287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1EC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291D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0F6F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E8C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2AF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894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B92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5FD7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72B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34B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</w:tr>
      <w:tr w:rsidR="002421A9" w:rsidRPr="00E61846" w14:paraId="0400F4A7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E788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3887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จัตุรัส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711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E48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0E59" w14:textId="6D397343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371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11A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FD6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01B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337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B38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C38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BD7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98B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2C9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</w:tr>
      <w:tr w:rsidR="002421A9" w:rsidRPr="00E61846" w14:paraId="35883CF7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2F1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AD5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41E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075F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C56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6D2A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A3F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63E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E7A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2354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F455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17CE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F2C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BE4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22B5" w14:textId="2F5300BA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</w:tr>
      <w:tr w:rsidR="002421A9" w:rsidRPr="00E61846" w14:paraId="2DF26EBC" w14:textId="77777777" w:rsidTr="00BC18D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6F2" w14:textId="77777777" w:rsidR="002421A9" w:rsidRPr="00E61846" w:rsidRDefault="002421A9" w:rsidP="00412D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7C3D" w14:textId="77777777" w:rsidR="002421A9" w:rsidRPr="00E61846" w:rsidRDefault="002421A9" w:rsidP="00412D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บ้านเขว้า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0056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A45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0AFB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0372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F218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801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2E5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DC53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4280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2D59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8B1F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B4C" w14:textId="77777777" w:rsidR="002421A9" w:rsidRPr="00E61846" w:rsidRDefault="002421A9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61846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7D94" w14:textId="37D99EF1" w:rsidR="002421A9" w:rsidRPr="00E61846" w:rsidRDefault="00E61846" w:rsidP="00412D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</w:tr>
    </w:tbl>
    <w:p w14:paraId="488EDF37" w14:textId="0B13FBC6" w:rsidR="002421A9" w:rsidRDefault="002421A9" w:rsidP="002421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AE978D" w14:textId="7CF8ADAC" w:rsidR="00BC18D4" w:rsidRDefault="00BC18D4" w:rsidP="002421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2B9B30" w14:textId="77777777" w:rsidR="00BC18D4" w:rsidRDefault="00BC18D4" w:rsidP="002421A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C160E4F" w14:textId="0D8519E9" w:rsidR="002421A9" w:rsidRPr="00BC18D4" w:rsidRDefault="002421A9" w:rsidP="002421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18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ผลการดำเนินงานตามเป้าหมายปีงบประมาณ 256</w:t>
      </w:r>
      <w:r w:rsidR="00C25CD3" w:rsidRPr="00BC18D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C1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7"/>
        <w:gridCol w:w="2923"/>
        <w:gridCol w:w="3472"/>
      </w:tblGrid>
      <w:tr w:rsidR="002421A9" w:rsidRPr="002D16E7" w14:paraId="237E3399" w14:textId="77777777" w:rsidTr="00412D03">
        <w:tc>
          <w:tcPr>
            <w:tcW w:w="2847" w:type="dxa"/>
            <w:shd w:val="clear" w:color="auto" w:fill="auto"/>
          </w:tcPr>
          <w:p w14:paraId="652FB18E" w14:textId="77777777" w:rsidR="002421A9" w:rsidRPr="002D16E7" w:rsidRDefault="002421A9" w:rsidP="00412D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D16E7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23" w:type="dxa"/>
            <w:shd w:val="clear" w:color="auto" w:fill="auto"/>
          </w:tcPr>
          <w:p w14:paraId="71BB9203" w14:textId="77777777" w:rsidR="002421A9" w:rsidRPr="002D16E7" w:rsidRDefault="002421A9" w:rsidP="00412D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16E7">
              <w:rPr>
                <w:rFonts w:ascii="TH SarabunIT๙" w:hAnsi="TH SarabunIT๙" w:cs="TH SarabunIT๙"/>
                <w:sz w:val="28"/>
                <w:cs/>
              </w:rPr>
              <w:t>ผลลัพธ์ที่คาดหวัง</w:t>
            </w:r>
          </w:p>
        </w:tc>
        <w:tc>
          <w:tcPr>
            <w:tcW w:w="3472" w:type="dxa"/>
            <w:shd w:val="clear" w:color="auto" w:fill="auto"/>
          </w:tcPr>
          <w:p w14:paraId="43DD7FD7" w14:textId="77777777" w:rsidR="002421A9" w:rsidRPr="002D16E7" w:rsidRDefault="002421A9" w:rsidP="00412D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421A9" w:rsidRPr="002D16E7" w14:paraId="606F5119" w14:textId="77777777" w:rsidTr="00412D03">
        <w:tc>
          <w:tcPr>
            <w:tcW w:w="2847" w:type="dxa"/>
            <w:shd w:val="clear" w:color="auto" w:fill="auto"/>
          </w:tcPr>
          <w:p w14:paraId="3B8E3BEA" w14:textId="77777777" w:rsidR="002421A9" w:rsidRPr="002D16E7" w:rsidRDefault="002421A9" w:rsidP="00412D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1.</w:t>
            </w:r>
            <w:r w:rsidRPr="002D16E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เพื่อพัฒนาทักษะบริหารจัดการ</w:t>
            </w:r>
            <w:r w:rsidRPr="002D1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</w:t>
            </w:r>
            <w:r w:rsidRPr="002D16E7">
              <w:rPr>
                <w:rFonts w:ascii="TH SarabunIT๙" w:hAnsi="TH SarabunIT๙" w:cs="TH SarabunIT๙"/>
                <w:sz w:val="32"/>
                <w:szCs w:val="32"/>
                <w:cs/>
              </w:rPr>
              <w:t>ฒนาคุณภาพชีวิตแก่คณะกรรมการพัฒนาคุณภาพชีวิตระดับอำเภอ</w:t>
            </w:r>
          </w:p>
        </w:tc>
        <w:tc>
          <w:tcPr>
            <w:tcW w:w="2923" w:type="dxa"/>
            <w:shd w:val="clear" w:color="auto" w:fill="auto"/>
          </w:tcPr>
          <w:p w14:paraId="5A9D56D9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1.</w:t>
            </w:r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มีการสัมมนาการขับเคลื่อน แลกเปลี่ยนประสบการ</w:t>
            </w:r>
          </w:p>
          <w:p w14:paraId="6119B0AD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2.</w:t>
            </w:r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มีการวิเคราะห์ วางแผน ค้นหาประเด็นโรคติดเชื้อ โค</w:t>
            </w:r>
            <w:proofErr w:type="spellStart"/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โร</w:t>
            </w:r>
            <w:proofErr w:type="spellEnd"/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นาไวรัส 2019 และประเด็นอื่นๆ</w:t>
            </w:r>
          </w:p>
        </w:tc>
        <w:tc>
          <w:tcPr>
            <w:tcW w:w="3472" w:type="dxa"/>
            <w:shd w:val="clear" w:color="auto" w:fill="auto"/>
          </w:tcPr>
          <w:p w14:paraId="319BC1A1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1.</w:t>
            </w:r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มีการสัมมนาการขับเคลื่อน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ระดับจังหวัด</w:t>
            </w:r>
            <w:r w:rsidRPr="002D16E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D16E7">
              <w:rPr>
                <w:rFonts w:ascii="TH SarabunIT๙" w:hAnsi="TH SarabunIT๙" w:cs="TH SarabunIT๙" w:hint="cs"/>
                <w:sz w:val="28"/>
                <w:cs/>
              </w:rPr>
              <w:t xml:space="preserve"> ครั้ง</w:t>
            </w:r>
          </w:p>
          <w:p w14:paraId="3F5FFCBA" w14:textId="6B248DDA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มีแผนพัฒนาคุณภาพชีวิตทั้งหมด </w:t>
            </w:r>
            <w:r w:rsidR="00C25CD3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ประเด็น 7</w:t>
            </w:r>
            <w:r w:rsidR="00C25CD3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แผนงาน </w:t>
            </w:r>
          </w:p>
        </w:tc>
      </w:tr>
      <w:tr w:rsidR="002421A9" w:rsidRPr="002D16E7" w14:paraId="5C89A606" w14:textId="77777777" w:rsidTr="00412D03">
        <w:tc>
          <w:tcPr>
            <w:tcW w:w="2847" w:type="dxa"/>
            <w:shd w:val="clear" w:color="auto" w:fill="auto"/>
          </w:tcPr>
          <w:p w14:paraId="29870AA5" w14:textId="77777777" w:rsidR="002421A9" w:rsidRPr="002D16E7" w:rsidRDefault="002421A9" w:rsidP="00412D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2.</w:t>
            </w:r>
            <w:r w:rsidRPr="002D1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เพื่อพัฒนาศักยภาพการสร้างสุขภาวะระดับพื้นที่แก่คณะกรรมการพัฒนาคุณภาพชีวิตระดับอำเภอ</w:t>
            </w:r>
          </w:p>
        </w:tc>
        <w:tc>
          <w:tcPr>
            <w:tcW w:w="2923" w:type="dxa"/>
            <w:shd w:val="clear" w:color="auto" w:fill="auto"/>
          </w:tcPr>
          <w:p w14:paraId="3CB01842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1.</w:t>
            </w:r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คณะกรรมการ พชอ. พชต. ได้รับการพัฒนาศักยภาพ</w:t>
            </w:r>
          </w:p>
          <w:p w14:paraId="4A9F7E48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2.</w:t>
            </w:r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คณะกรรมการมีความสามารถในการจัดการประเด็นโรคติดเชื้อ โค</w:t>
            </w:r>
            <w:proofErr w:type="spellStart"/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โร</w:t>
            </w:r>
            <w:proofErr w:type="spellEnd"/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นาไวรัส 2019 และประเด็นอื่นๆ</w:t>
            </w:r>
          </w:p>
        </w:tc>
        <w:tc>
          <w:tcPr>
            <w:tcW w:w="3472" w:type="dxa"/>
            <w:shd w:val="clear" w:color="auto" w:fill="auto"/>
          </w:tcPr>
          <w:p w14:paraId="63BC75FB" w14:textId="77777777" w:rsidR="002421A9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อยู่ระหว่าการดำเนินการ</w:t>
            </w:r>
          </w:p>
          <w:p w14:paraId="5007189E" w14:textId="77777777" w:rsidR="002421A9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 คณะกรรมการเยี่ยมระดับจังหวัดออกเยี่ยมติดตาม 1 ครั้ง</w:t>
            </w:r>
          </w:p>
          <w:p w14:paraId="3B483798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2.2 พชอ. ร่วมกับคณะกรรมการควบคุมโรคระดับอำเภอ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ก.อ สอบสวนโรค และเฝ้าระวังผู้ที่เดินทางมาจากนอกพื้นที่</w:t>
            </w:r>
          </w:p>
        </w:tc>
      </w:tr>
      <w:tr w:rsidR="002421A9" w:rsidRPr="002D16E7" w14:paraId="7DA24A53" w14:textId="77777777" w:rsidTr="00412D03">
        <w:tc>
          <w:tcPr>
            <w:tcW w:w="2847" w:type="dxa"/>
            <w:shd w:val="clear" w:color="auto" w:fill="auto"/>
          </w:tcPr>
          <w:p w14:paraId="27B30BEC" w14:textId="77777777" w:rsidR="002421A9" w:rsidRPr="002D16E7" w:rsidRDefault="002421A9" w:rsidP="00412D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3.</w:t>
            </w:r>
            <w:r w:rsidRPr="002D16E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2D1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สนับสนุนการทำงานร่วมกัน</w:t>
            </w:r>
            <w:r w:rsidRPr="002D16E7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ของคณะกรรมการพัฒนาคุณภาพชีวิตระดับอำเภอ</w:t>
            </w:r>
            <w:r w:rsidRPr="002D1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และตำบล ตามบริบทของพื้นที่</w:t>
            </w:r>
          </w:p>
        </w:tc>
        <w:tc>
          <w:tcPr>
            <w:tcW w:w="2923" w:type="dxa"/>
            <w:shd w:val="clear" w:color="auto" w:fill="auto"/>
          </w:tcPr>
          <w:p w14:paraId="1ADD2B1D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1.</w:t>
            </w:r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มีการประชุมคณะกรรมการ พชอ. พชต. อย่างน้อย 4 ครั้ง / ปี</w:t>
            </w:r>
          </w:p>
          <w:p w14:paraId="31CBAADD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2.</w:t>
            </w:r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การบูรณาการแผน ทั้งในระดับอำเภอ ตำบล</w:t>
            </w:r>
          </w:p>
        </w:tc>
        <w:tc>
          <w:tcPr>
            <w:tcW w:w="3472" w:type="dxa"/>
            <w:shd w:val="clear" w:color="auto" w:fill="auto"/>
          </w:tcPr>
          <w:p w14:paraId="6D66A405" w14:textId="77777777" w:rsidR="002421A9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คณะกรรมการ พชอ. สามารถวิเคราะห์สถานการณ์และขับเคลื่อนประเด็นพัฒนา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และมีการประชุม ใน 16 อำเภอจำนวน 45 ครั้ง</w:t>
            </w:r>
          </w:p>
          <w:p w14:paraId="15AF3573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</w:p>
        </w:tc>
      </w:tr>
      <w:tr w:rsidR="002421A9" w:rsidRPr="002D16E7" w14:paraId="06BBF108" w14:textId="77777777" w:rsidTr="00412D03">
        <w:tc>
          <w:tcPr>
            <w:tcW w:w="2847" w:type="dxa"/>
            <w:shd w:val="clear" w:color="auto" w:fill="auto"/>
          </w:tcPr>
          <w:p w14:paraId="560A5247" w14:textId="77777777" w:rsidR="002421A9" w:rsidRPr="002D16E7" w:rsidRDefault="002421A9" w:rsidP="00412D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2D1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</w:t>
            </w:r>
            <w:r w:rsidRPr="002D16E7">
              <w:rPr>
                <w:rFonts w:ascii="TH SarabunIT๙" w:hAnsi="TH SarabunIT๙" w:cs="TH SarabunIT๙"/>
                <w:sz w:val="32"/>
                <w:szCs w:val="32"/>
                <w:cs/>
              </w:rPr>
              <w:t>ผลักดันกลไกการบริหาร</w:t>
            </w:r>
            <w:r w:rsidRPr="002D1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2D16E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2D1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16E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สนับสนุนการทำงานคณะกรรมการพัฒนาคุณภาพชีวิตระดับอำเภอ</w:t>
            </w:r>
          </w:p>
        </w:tc>
        <w:tc>
          <w:tcPr>
            <w:tcW w:w="2923" w:type="dxa"/>
            <w:shd w:val="clear" w:color="auto" w:fill="auto"/>
          </w:tcPr>
          <w:p w14:paraId="65035F02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16E7">
              <w:rPr>
                <w:rFonts w:ascii="TH SarabunIT๙" w:hAnsi="TH SarabunIT๙" w:cs="TH SarabunIT๙"/>
                <w:sz w:val="28"/>
              </w:rPr>
              <w:t>1.</w:t>
            </w:r>
            <w:r w:rsidRPr="002D16E7">
              <w:rPr>
                <w:rFonts w:ascii="TH SarabunIT๙" w:hAnsi="TH SarabunIT๙" w:cs="TH SarabunIT๙" w:hint="cs"/>
                <w:sz w:val="28"/>
                <w:cs/>
              </w:rPr>
              <w:t>มีคณะกรรมการดูแลงานพัฒนาคุณภาพชีวิตระดับจังหวัด พชจ.</w:t>
            </w:r>
          </w:p>
          <w:p w14:paraId="4D60BB2C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D16E7">
              <w:rPr>
                <w:rFonts w:ascii="TH SarabunIT๙" w:hAnsi="TH SarabunIT๙" w:cs="TH SarabunIT๙" w:hint="cs"/>
                <w:sz w:val="28"/>
                <w:cs/>
              </w:rPr>
              <w:t>2.มีการบูรณาการงานพัฒนาคุณภาพชีวิตในระดับจังหวัด</w:t>
            </w:r>
          </w:p>
        </w:tc>
        <w:tc>
          <w:tcPr>
            <w:tcW w:w="3472" w:type="dxa"/>
            <w:shd w:val="clear" w:color="auto" w:fill="auto"/>
          </w:tcPr>
          <w:p w14:paraId="12F972F6" w14:textId="77777777" w:rsidR="002421A9" w:rsidRPr="002D16E7" w:rsidRDefault="002421A9" w:rsidP="00412D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100 ของอำเภอมีการติดตามเยี่ยมเสริมพลังด้วยคณะกรรมการระดับจังหวัด</w:t>
            </w:r>
          </w:p>
        </w:tc>
      </w:tr>
    </w:tbl>
    <w:p w14:paraId="21558CAA" w14:textId="77777777" w:rsidR="00AF15E7" w:rsidRDefault="00AF15E7" w:rsidP="00EA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7619E9" w14:textId="73CD2D73" w:rsidR="00EA33B3" w:rsidRPr="00EA33B3" w:rsidRDefault="00EA33B3" w:rsidP="00EA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33B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ผู้รายงาน </w:t>
      </w:r>
    </w:p>
    <w:p w14:paraId="00CCE746" w14:textId="77777777" w:rsidR="00EA33B3" w:rsidRPr="00EA33B3" w:rsidRDefault="00EA33B3" w:rsidP="00EB4D7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33B3">
        <w:rPr>
          <w:rFonts w:ascii="TH SarabunPSK" w:hAnsi="TH SarabunPSK" w:cs="TH SarabunPSK"/>
          <w:sz w:val="32"/>
          <w:szCs w:val="32"/>
          <w:cs/>
        </w:rPr>
        <w:t>นายเกษมสุข   กันชัยภูมิ</w:t>
      </w:r>
      <w:r w:rsidRPr="00EA33B3">
        <w:rPr>
          <w:rFonts w:ascii="TH SarabunPSK" w:hAnsi="TH SarabunPSK" w:cs="TH SarabunPSK"/>
          <w:sz w:val="32"/>
          <w:szCs w:val="32"/>
          <w:cs/>
        </w:rPr>
        <w:tab/>
        <w:t>ตำแหน่ง หัวหน้ากลุ่มงานพัฒนายุทธศาสตร์สาธารณสุข</w:t>
      </w:r>
    </w:p>
    <w:p w14:paraId="4FD123EC" w14:textId="77777777" w:rsidR="00EA33B3" w:rsidRPr="00EA33B3" w:rsidRDefault="00EA33B3" w:rsidP="00EB4D7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33B3">
        <w:rPr>
          <w:rFonts w:ascii="TH SarabunPSK" w:hAnsi="TH SarabunPSK" w:cs="TH SarabunPSK"/>
          <w:sz w:val="32"/>
          <w:szCs w:val="32"/>
          <w:cs/>
        </w:rPr>
        <w:t>นายบัณฑิต พลแก้ง</w:t>
      </w:r>
      <w:r w:rsidRPr="00EA33B3">
        <w:rPr>
          <w:rFonts w:ascii="TH SarabunPSK" w:hAnsi="TH SarabunPSK" w:cs="TH SarabunPSK"/>
          <w:sz w:val="32"/>
          <w:szCs w:val="32"/>
        </w:rPr>
        <w:t xml:space="preserve">           </w:t>
      </w:r>
      <w:r w:rsidRPr="00EA33B3">
        <w:rPr>
          <w:rFonts w:ascii="TH SarabunPSK" w:hAnsi="TH SarabunPSK" w:cs="TH SarabunPSK"/>
          <w:sz w:val="32"/>
          <w:szCs w:val="32"/>
          <w:cs/>
        </w:rPr>
        <w:tab/>
        <w:t>ตำแหน่ง นักวิชาการสาธารณสุขชำนาญการ</w:t>
      </w:r>
    </w:p>
    <w:p w14:paraId="2BB750C5" w14:textId="255BF71E" w:rsidR="00F82FC5" w:rsidRPr="00EA33B3" w:rsidRDefault="00EA33B3" w:rsidP="001804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B3">
        <w:rPr>
          <w:rFonts w:ascii="TH SarabunPSK" w:hAnsi="TH SarabunPSK" w:cs="TH SarabunPSK"/>
          <w:sz w:val="32"/>
          <w:szCs w:val="32"/>
          <w:cs/>
        </w:rPr>
        <w:tab/>
        <w:t xml:space="preserve">โทร </w:t>
      </w:r>
      <w:r w:rsidRPr="00EA33B3">
        <w:rPr>
          <w:rFonts w:ascii="TH SarabunPSK" w:hAnsi="TH SarabunPSK" w:cs="TH SarabunPSK"/>
          <w:sz w:val="32"/>
          <w:szCs w:val="32"/>
        </w:rPr>
        <w:t xml:space="preserve">08-1997-9690  </w:t>
      </w:r>
      <w:r w:rsidRPr="00EA33B3">
        <w:rPr>
          <w:rFonts w:ascii="TH SarabunPSK" w:hAnsi="TH SarabunPSK" w:cs="TH SarabunPSK"/>
          <w:sz w:val="32"/>
          <w:szCs w:val="32"/>
        </w:rPr>
        <w:tab/>
      </w:r>
    </w:p>
    <w:sectPr w:rsidR="00F82FC5" w:rsidRPr="00EA33B3" w:rsidSect="003C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07" w:right="1106" w:bottom="1134" w:left="1474" w:header="567" w:footer="567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ED20" w14:textId="77777777" w:rsidR="00AE4989" w:rsidRDefault="00AE4989" w:rsidP="006E2989">
      <w:pPr>
        <w:spacing w:after="0" w:line="240" w:lineRule="auto"/>
      </w:pPr>
      <w:r>
        <w:separator/>
      </w:r>
    </w:p>
  </w:endnote>
  <w:endnote w:type="continuationSeparator" w:id="0">
    <w:p w14:paraId="7AF655D3" w14:textId="77777777" w:rsidR="00AE4989" w:rsidRDefault="00AE4989" w:rsidP="006E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Helvethaica X 55 Regular">
    <w:altName w:val="Browallia New"/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HelvethaicaMon X 75 Bd">
    <w:altName w:val="Browallia New"/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supermarket">
    <w:altName w:val="Calibri"/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D46A" w14:textId="77777777" w:rsidR="00BC18D4" w:rsidRDefault="00BC18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B08F" w14:textId="798BED08" w:rsidR="00EA33B3" w:rsidRPr="003C25D9" w:rsidRDefault="00EA33B3" w:rsidP="004558B7">
    <w:pPr>
      <w:pStyle w:val="a8"/>
      <w:pBdr>
        <w:top w:val="thinThickSmallGap" w:sz="24" w:space="1" w:color="622423" w:themeColor="accent2" w:themeShade="7F"/>
      </w:pBdr>
      <w:tabs>
        <w:tab w:val="clear" w:pos="9026"/>
        <w:tab w:val="right" w:pos="9072"/>
      </w:tabs>
      <w:rPr>
        <w:rFonts w:ascii="DB Helvethaica X 55 Regular" w:eastAsiaTheme="majorEastAsia" w:hAnsi="DB Helvethaica X 55 Regular" w:cs="DB Helvethaica X 55 Regular"/>
        <w:sz w:val="24"/>
        <w:szCs w:val="24"/>
      </w:rPr>
    </w:pPr>
    <w:r w:rsidRPr="003C25D9">
      <w:rPr>
        <w:rFonts w:ascii="DB Helvethaica X 55 Regular" w:eastAsiaTheme="majorEastAsia" w:hAnsi="DB Helvethaica X 55 Regular" w:cs="DB Helvethaica X 55 Regular"/>
        <w:sz w:val="24"/>
        <w:szCs w:val="24"/>
        <w:cs/>
      </w:rPr>
      <w:t>เอกสารประกอบการตรวจราชการ กรณีปกติ รอบที่</w:t>
    </w:r>
    <w:r w:rsidR="004D11A0" w:rsidRPr="003C25D9">
      <w:rPr>
        <w:rFonts w:ascii="DB Helvethaica X 55 Regular" w:eastAsiaTheme="majorEastAsia" w:hAnsi="DB Helvethaica X 55 Regular" w:cs="DB Helvethaica X 55 Regular"/>
        <w:sz w:val="24"/>
        <w:szCs w:val="24"/>
        <w:cs/>
      </w:rPr>
      <w:t xml:space="preserve"> </w:t>
    </w:r>
    <w:r w:rsidR="00BC18D4">
      <w:rPr>
        <w:rFonts w:ascii="DB Helvethaica X 55 Regular" w:eastAsiaTheme="majorEastAsia" w:hAnsi="DB Helvethaica X 55 Regular" w:cs="DB Helvethaica X 55 Regular" w:hint="cs"/>
        <w:sz w:val="24"/>
        <w:szCs w:val="24"/>
        <w:cs/>
      </w:rPr>
      <w:t>๒ /๒๕๖๕</w:t>
    </w:r>
    <w:r w:rsidRPr="003C25D9">
      <w:rPr>
        <w:rFonts w:ascii="DB Helvethaica X 55 Regular" w:eastAsiaTheme="majorEastAsia" w:hAnsi="DB Helvethaica X 55 Regular" w:cs="DB Helvethaica X 55 Regular"/>
        <w:sz w:val="24"/>
        <w:szCs w:val="24"/>
        <w:cs/>
      </w:rPr>
      <w:t xml:space="preserve"> จังหวัดชัยภูมิ</w:t>
    </w:r>
    <w:r w:rsidRPr="003C25D9">
      <w:rPr>
        <w:rFonts w:ascii="DB Helvethaica X 55 Regular" w:eastAsiaTheme="majorEastAsia" w:hAnsi="DB Helvethaica X 55 Regular" w:cs="DB Helvethaica X 55 Regular"/>
        <w:sz w:val="24"/>
        <w:szCs w:val="24"/>
      </w:rPr>
      <w:t xml:space="preserve">               </w:t>
    </w:r>
    <w:r w:rsidR="003C25D9">
      <w:rPr>
        <w:rFonts w:ascii="DB Helvethaica X 55 Regular" w:eastAsiaTheme="majorEastAsia" w:hAnsi="DB Helvethaica X 55 Regular" w:cs="DB Helvethaica X 55 Regular"/>
        <w:sz w:val="24"/>
        <w:szCs w:val="24"/>
      </w:rPr>
      <w:t xml:space="preserve">                           </w:t>
    </w:r>
    <w:r w:rsidRPr="003C25D9">
      <w:rPr>
        <w:rFonts w:ascii="DB Helvethaica X 55 Regular" w:eastAsiaTheme="majorEastAsia" w:hAnsi="DB Helvethaica X 55 Regular" w:cs="DB Helvethaica X 55 Regular"/>
        <w:sz w:val="24"/>
        <w:szCs w:val="24"/>
      </w:rPr>
      <w:t xml:space="preserve">         </w:t>
    </w:r>
    <w:r w:rsidRPr="003C25D9">
      <w:rPr>
        <w:rFonts w:ascii="DB Helvethaica X 55 Regular" w:eastAsiaTheme="majorEastAsia" w:hAnsi="DB Helvethaica X 55 Regular" w:cs="DB Helvethaica X 55 Regular"/>
        <w:sz w:val="24"/>
        <w:szCs w:val="24"/>
        <w:cs/>
      </w:rPr>
      <w:t>“ซื่อสัตย์ มีน้ำใจ รับผิดชอบ เสียสละ”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40EC" w14:textId="77777777" w:rsidR="00BC18D4" w:rsidRDefault="00BC18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C810" w14:textId="77777777" w:rsidR="00AE4989" w:rsidRDefault="00AE4989" w:rsidP="006E2989">
      <w:pPr>
        <w:spacing w:after="0" w:line="240" w:lineRule="auto"/>
      </w:pPr>
      <w:r>
        <w:separator/>
      </w:r>
    </w:p>
  </w:footnote>
  <w:footnote w:type="continuationSeparator" w:id="0">
    <w:p w14:paraId="772F1435" w14:textId="77777777" w:rsidR="00AE4989" w:rsidRDefault="00AE4989" w:rsidP="006E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EC91" w14:textId="77777777" w:rsidR="00BC18D4" w:rsidRDefault="00BC18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909F" w14:textId="237E7F65" w:rsidR="00EA33B3" w:rsidRDefault="003C25D9" w:rsidP="003C25D9">
    <w:pPr>
      <w:pStyle w:val="a6"/>
      <w:jc w:val="right"/>
    </w:pPr>
    <w:r>
      <w:rPr>
        <w:rFonts w:ascii="DB Helvethaica X 55 Regular" w:hAnsi="DB Helvethaica X 55 Regular" w:cs="DB Helvethaica X 55 Regular"/>
        <w:szCs w:val="22"/>
        <w:cs/>
      </w:rPr>
      <w:t>สำนักงานสาธารณสุขจังหวัดชัยภูมิ</w:t>
    </w:r>
    <w:r>
      <w:t xml:space="preserve"> </w:t>
    </w:r>
    <w:sdt>
      <w:sdtPr>
        <w:id w:val="-1842161984"/>
        <w:docPartObj>
          <w:docPartGallery w:val="Page Numbers (Top of Page)"/>
          <w:docPartUnique/>
        </w:docPartObj>
      </w:sdtPr>
      <w:sdtEndPr/>
      <w:sdtContent>
        <w:r w:rsidR="0072622D">
          <w:rPr>
            <w:rFonts w:ascii="supermarket" w:hAnsi="supermarket" w:cs="supermarket"/>
            <w:sz w:val="36"/>
            <w:szCs w:val="36"/>
          </w:rPr>
          <w:t>65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7C3" w14:textId="77777777" w:rsidR="00BC18D4" w:rsidRDefault="00BC18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7698"/>
    <w:multiLevelType w:val="hybridMultilevel"/>
    <w:tmpl w:val="EBC0C1FC"/>
    <w:lvl w:ilvl="0" w:tplc="9E12C9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00648"/>
    <w:multiLevelType w:val="hybridMultilevel"/>
    <w:tmpl w:val="9F3E7F20"/>
    <w:lvl w:ilvl="0" w:tplc="A760AC04">
      <w:start w:val="6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0495"/>
    <w:multiLevelType w:val="hybridMultilevel"/>
    <w:tmpl w:val="B20C1314"/>
    <w:lvl w:ilvl="0" w:tplc="058A00A2">
      <w:start w:val="6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519D6"/>
    <w:multiLevelType w:val="multilevel"/>
    <w:tmpl w:val="114CD570"/>
    <w:lvl w:ilvl="0">
      <w:start w:val="3"/>
      <w:numFmt w:val="decimal"/>
      <w:lvlText w:val="%1."/>
      <w:lvlJc w:val="left"/>
      <w:pPr>
        <w:ind w:left="360" w:hanging="360"/>
      </w:pPr>
      <w:rPr>
        <w:rFonts w:ascii="DB Helvethaica X 55 Regular" w:hAnsi="DB Helvethaica X 55 Regular" w:cs="DB Helvethaica X 55 Regular" w:hint="default"/>
        <w:b w:val="0"/>
        <w:bCs w:val="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-59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5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53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53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4590" w:hanging="1800"/>
      </w:pPr>
      <w:rPr>
        <w:rFonts w:hint="default"/>
      </w:rPr>
    </w:lvl>
  </w:abstractNum>
  <w:abstractNum w:abstractNumId="4" w15:restartNumberingAfterBreak="0">
    <w:nsid w:val="664F1F11"/>
    <w:multiLevelType w:val="multilevel"/>
    <w:tmpl w:val="4532EF4E"/>
    <w:lvl w:ilvl="0">
      <w:start w:val="1"/>
      <w:numFmt w:val="decimal"/>
      <w:lvlText w:val="%1."/>
      <w:lvlJc w:val="left"/>
      <w:pPr>
        <w:ind w:left="7110" w:hanging="360"/>
      </w:pPr>
      <w:rPr>
        <w:rFonts w:ascii="DB Helvethaica X 55 Regular" w:hAnsi="DB Helvethaica X 55 Regular" w:cs="DB Helvethaica X 55 Regular" w:hint="default"/>
        <w:b w:val="0"/>
        <w:bCs w:val="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C532CB"/>
    <w:multiLevelType w:val="multilevel"/>
    <w:tmpl w:val="E8FC98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H SarabunPSK" w:eastAsiaTheme="minorHAnsi" w:hAnsi="TH SarabunPSK" w:cs="TH SarabunPSK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76932B89"/>
    <w:multiLevelType w:val="hybridMultilevel"/>
    <w:tmpl w:val="894CA75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65961735">
    <w:abstractNumId w:val="6"/>
  </w:num>
  <w:num w:numId="2" w16cid:durableId="30999975">
    <w:abstractNumId w:val="4"/>
  </w:num>
  <w:num w:numId="3" w16cid:durableId="659966253">
    <w:abstractNumId w:val="1"/>
  </w:num>
  <w:num w:numId="4" w16cid:durableId="482814215">
    <w:abstractNumId w:val="5"/>
  </w:num>
  <w:num w:numId="5" w16cid:durableId="1522206538">
    <w:abstractNumId w:val="2"/>
  </w:num>
  <w:num w:numId="6" w16cid:durableId="1467353811">
    <w:abstractNumId w:val="0"/>
  </w:num>
  <w:num w:numId="7" w16cid:durableId="189296153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B9"/>
    <w:rsid w:val="00017D19"/>
    <w:rsid w:val="00021684"/>
    <w:rsid w:val="00037766"/>
    <w:rsid w:val="000378B9"/>
    <w:rsid w:val="00047BC0"/>
    <w:rsid w:val="00053BFA"/>
    <w:rsid w:val="00054F38"/>
    <w:rsid w:val="000555B8"/>
    <w:rsid w:val="00076E55"/>
    <w:rsid w:val="00085134"/>
    <w:rsid w:val="000B236A"/>
    <w:rsid w:val="000B3D0F"/>
    <w:rsid w:val="000D5174"/>
    <w:rsid w:val="000E3672"/>
    <w:rsid w:val="000E7146"/>
    <w:rsid w:val="001010E8"/>
    <w:rsid w:val="00104383"/>
    <w:rsid w:val="0010497F"/>
    <w:rsid w:val="0013205D"/>
    <w:rsid w:val="0014025A"/>
    <w:rsid w:val="001526D9"/>
    <w:rsid w:val="0015369D"/>
    <w:rsid w:val="0016728E"/>
    <w:rsid w:val="0017736E"/>
    <w:rsid w:val="001804FE"/>
    <w:rsid w:val="00184333"/>
    <w:rsid w:val="00185332"/>
    <w:rsid w:val="0018716D"/>
    <w:rsid w:val="00190396"/>
    <w:rsid w:val="0019177A"/>
    <w:rsid w:val="00192BD1"/>
    <w:rsid w:val="00194505"/>
    <w:rsid w:val="001A1BAF"/>
    <w:rsid w:val="001A56CA"/>
    <w:rsid w:val="001A6E9A"/>
    <w:rsid w:val="001B455F"/>
    <w:rsid w:val="001B5B15"/>
    <w:rsid w:val="001F5280"/>
    <w:rsid w:val="001F7399"/>
    <w:rsid w:val="00203D06"/>
    <w:rsid w:val="002069D5"/>
    <w:rsid w:val="00211393"/>
    <w:rsid w:val="002154EF"/>
    <w:rsid w:val="0022356F"/>
    <w:rsid w:val="00230D40"/>
    <w:rsid w:val="0023527F"/>
    <w:rsid w:val="002421A9"/>
    <w:rsid w:val="0025570F"/>
    <w:rsid w:val="00264B65"/>
    <w:rsid w:val="002660F4"/>
    <w:rsid w:val="002771AD"/>
    <w:rsid w:val="00281CD5"/>
    <w:rsid w:val="0029770A"/>
    <w:rsid w:val="002A0689"/>
    <w:rsid w:val="002A63FB"/>
    <w:rsid w:val="002B06A5"/>
    <w:rsid w:val="002C20EA"/>
    <w:rsid w:val="002C2745"/>
    <w:rsid w:val="002F2326"/>
    <w:rsid w:val="002F5160"/>
    <w:rsid w:val="00324137"/>
    <w:rsid w:val="00325C2B"/>
    <w:rsid w:val="00330155"/>
    <w:rsid w:val="00337272"/>
    <w:rsid w:val="003577C5"/>
    <w:rsid w:val="00361A74"/>
    <w:rsid w:val="00382501"/>
    <w:rsid w:val="00387890"/>
    <w:rsid w:val="003A0B1F"/>
    <w:rsid w:val="003A3F54"/>
    <w:rsid w:val="003C0C03"/>
    <w:rsid w:val="003C25D9"/>
    <w:rsid w:val="003C6AB1"/>
    <w:rsid w:val="003D1A88"/>
    <w:rsid w:val="003E75C2"/>
    <w:rsid w:val="004018F0"/>
    <w:rsid w:val="00403A53"/>
    <w:rsid w:val="00404786"/>
    <w:rsid w:val="0040567A"/>
    <w:rsid w:val="00414FBD"/>
    <w:rsid w:val="00415516"/>
    <w:rsid w:val="00426860"/>
    <w:rsid w:val="00431DA0"/>
    <w:rsid w:val="004344E5"/>
    <w:rsid w:val="00437C79"/>
    <w:rsid w:val="00437E6E"/>
    <w:rsid w:val="00441093"/>
    <w:rsid w:val="00441F58"/>
    <w:rsid w:val="004470EA"/>
    <w:rsid w:val="004558B7"/>
    <w:rsid w:val="00462C0B"/>
    <w:rsid w:val="00465F64"/>
    <w:rsid w:val="0047364C"/>
    <w:rsid w:val="004834E0"/>
    <w:rsid w:val="0049127C"/>
    <w:rsid w:val="004A06EC"/>
    <w:rsid w:val="004A16C5"/>
    <w:rsid w:val="004A347A"/>
    <w:rsid w:val="004A5296"/>
    <w:rsid w:val="004A76DB"/>
    <w:rsid w:val="004B1F57"/>
    <w:rsid w:val="004D11A0"/>
    <w:rsid w:val="004D11AB"/>
    <w:rsid w:val="004D7D33"/>
    <w:rsid w:val="004E7BFC"/>
    <w:rsid w:val="004F3A25"/>
    <w:rsid w:val="004F638D"/>
    <w:rsid w:val="00503297"/>
    <w:rsid w:val="00504234"/>
    <w:rsid w:val="005077D1"/>
    <w:rsid w:val="00507E09"/>
    <w:rsid w:val="00510D85"/>
    <w:rsid w:val="005128A3"/>
    <w:rsid w:val="005179FA"/>
    <w:rsid w:val="00520B3F"/>
    <w:rsid w:val="00534DC3"/>
    <w:rsid w:val="00552203"/>
    <w:rsid w:val="0055393D"/>
    <w:rsid w:val="005560F6"/>
    <w:rsid w:val="005606B2"/>
    <w:rsid w:val="00576D54"/>
    <w:rsid w:val="00580C71"/>
    <w:rsid w:val="00585C22"/>
    <w:rsid w:val="005928DF"/>
    <w:rsid w:val="005929E9"/>
    <w:rsid w:val="00592E6B"/>
    <w:rsid w:val="005B2791"/>
    <w:rsid w:val="005C1E51"/>
    <w:rsid w:val="005D0566"/>
    <w:rsid w:val="005D62A1"/>
    <w:rsid w:val="005D7B7C"/>
    <w:rsid w:val="00626C46"/>
    <w:rsid w:val="00636392"/>
    <w:rsid w:val="00640531"/>
    <w:rsid w:val="00665E79"/>
    <w:rsid w:val="00677F2C"/>
    <w:rsid w:val="00681CA5"/>
    <w:rsid w:val="00682508"/>
    <w:rsid w:val="0069454B"/>
    <w:rsid w:val="00697B1A"/>
    <w:rsid w:val="006B119E"/>
    <w:rsid w:val="006C4168"/>
    <w:rsid w:val="006D30B5"/>
    <w:rsid w:val="006D76D0"/>
    <w:rsid w:val="006E2989"/>
    <w:rsid w:val="006F1EE2"/>
    <w:rsid w:val="006F436F"/>
    <w:rsid w:val="006F704B"/>
    <w:rsid w:val="00720572"/>
    <w:rsid w:val="00725EE6"/>
    <w:rsid w:val="0072622D"/>
    <w:rsid w:val="007321E8"/>
    <w:rsid w:val="007352C2"/>
    <w:rsid w:val="0074643D"/>
    <w:rsid w:val="00754603"/>
    <w:rsid w:val="00763522"/>
    <w:rsid w:val="00766DFC"/>
    <w:rsid w:val="007B3B70"/>
    <w:rsid w:val="007B4C2D"/>
    <w:rsid w:val="007B57B9"/>
    <w:rsid w:val="007C74EC"/>
    <w:rsid w:val="007D3E91"/>
    <w:rsid w:val="007D540F"/>
    <w:rsid w:val="007E00C8"/>
    <w:rsid w:val="007E41A6"/>
    <w:rsid w:val="007F1144"/>
    <w:rsid w:val="007F1754"/>
    <w:rsid w:val="00804950"/>
    <w:rsid w:val="00807AAF"/>
    <w:rsid w:val="00816F76"/>
    <w:rsid w:val="008403E3"/>
    <w:rsid w:val="00840A36"/>
    <w:rsid w:val="00841E61"/>
    <w:rsid w:val="008439F6"/>
    <w:rsid w:val="00855E9C"/>
    <w:rsid w:val="00874B99"/>
    <w:rsid w:val="008853EE"/>
    <w:rsid w:val="00890296"/>
    <w:rsid w:val="008A3487"/>
    <w:rsid w:val="008A721A"/>
    <w:rsid w:val="008D60C2"/>
    <w:rsid w:val="008E2208"/>
    <w:rsid w:val="008E597B"/>
    <w:rsid w:val="00901312"/>
    <w:rsid w:val="009017BB"/>
    <w:rsid w:val="009158B0"/>
    <w:rsid w:val="009160A2"/>
    <w:rsid w:val="00935700"/>
    <w:rsid w:val="00940523"/>
    <w:rsid w:val="00943CCE"/>
    <w:rsid w:val="00950041"/>
    <w:rsid w:val="00950B99"/>
    <w:rsid w:val="0096365D"/>
    <w:rsid w:val="00973A02"/>
    <w:rsid w:val="00983BC0"/>
    <w:rsid w:val="00986CE4"/>
    <w:rsid w:val="009906EE"/>
    <w:rsid w:val="0099528E"/>
    <w:rsid w:val="009B6558"/>
    <w:rsid w:val="009D4BE3"/>
    <w:rsid w:val="009E0569"/>
    <w:rsid w:val="009E1018"/>
    <w:rsid w:val="009E7240"/>
    <w:rsid w:val="00A115D7"/>
    <w:rsid w:val="00A20473"/>
    <w:rsid w:val="00A320B5"/>
    <w:rsid w:val="00A3783A"/>
    <w:rsid w:val="00A42136"/>
    <w:rsid w:val="00A4616A"/>
    <w:rsid w:val="00A46418"/>
    <w:rsid w:val="00A4752B"/>
    <w:rsid w:val="00A47C0A"/>
    <w:rsid w:val="00A6589F"/>
    <w:rsid w:val="00A80B8E"/>
    <w:rsid w:val="00A8388B"/>
    <w:rsid w:val="00A95DE5"/>
    <w:rsid w:val="00AA1C52"/>
    <w:rsid w:val="00AA389C"/>
    <w:rsid w:val="00AB505E"/>
    <w:rsid w:val="00AC31AD"/>
    <w:rsid w:val="00AC4773"/>
    <w:rsid w:val="00AC5655"/>
    <w:rsid w:val="00AC5F8C"/>
    <w:rsid w:val="00AE45E3"/>
    <w:rsid w:val="00AE4989"/>
    <w:rsid w:val="00AE62CD"/>
    <w:rsid w:val="00AF15E7"/>
    <w:rsid w:val="00B07991"/>
    <w:rsid w:val="00B13D6A"/>
    <w:rsid w:val="00B2098A"/>
    <w:rsid w:val="00B21D55"/>
    <w:rsid w:val="00B35B2D"/>
    <w:rsid w:val="00B400FC"/>
    <w:rsid w:val="00B419FC"/>
    <w:rsid w:val="00B43D9A"/>
    <w:rsid w:val="00B51FC3"/>
    <w:rsid w:val="00B609CC"/>
    <w:rsid w:val="00B617EE"/>
    <w:rsid w:val="00B7029E"/>
    <w:rsid w:val="00B7296E"/>
    <w:rsid w:val="00B85AEA"/>
    <w:rsid w:val="00B8624C"/>
    <w:rsid w:val="00B87260"/>
    <w:rsid w:val="00B90253"/>
    <w:rsid w:val="00BA72E4"/>
    <w:rsid w:val="00BA75AD"/>
    <w:rsid w:val="00BB28F6"/>
    <w:rsid w:val="00BB6B7A"/>
    <w:rsid w:val="00BC18D4"/>
    <w:rsid w:val="00BD0A3D"/>
    <w:rsid w:val="00BD476E"/>
    <w:rsid w:val="00C01E02"/>
    <w:rsid w:val="00C02F46"/>
    <w:rsid w:val="00C13714"/>
    <w:rsid w:val="00C25CD3"/>
    <w:rsid w:val="00C27841"/>
    <w:rsid w:val="00C361A2"/>
    <w:rsid w:val="00C51CB5"/>
    <w:rsid w:val="00C611FF"/>
    <w:rsid w:val="00C64C79"/>
    <w:rsid w:val="00C708F2"/>
    <w:rsid w:val="00C71F26"/>
    <w:rsid w:val="00C723E6"/>
    <w:rsid w:val="00C752F7"/>
    <w:rsid w:val="00C77C1C"/>
    <w:rsid w:val="00C80775"/>
    <w:rsid w:val="00C808C2"/>
    <w:rsid w:val="00C97E68"/>
    <w:rsid w:val="00CA13C7"/>
    <w:rsid w:val="00CA69E3"/>
    <w:rsid w:val="00CB7C88"/>
    <w:rsid w:val="00CC11C5"/>
    <w:rsid w:val="00CC3D55"/>
    <w:rsid w:val="00CD2CFA"/>
    <w:rsid w:val="00CE1556"/>
    <w:rsid w:val="00CF03F2"/>
    <w:rsid w:val="00D0200A"/>
    <w:rsid w:val="00D11260"/>
    <w:rsid w:val="00D11835"/>
    <w:rsid w:val="00D11ECF"/>
    <w:rsid w:val="00D17F08"/>
    <w:rsid w:val="00D2172B"/>
    <w:rsid w:val="00D352FB"/>
    <w:rsid w:val="00D36D46"/>
    <w:rsid w:val="00D429D0"/>
    <w:rsid w:val="00D53458"/>
    <w:rsid w:val="00D6648D"/>
    <w:rsid w:val="00D76D9E"/>
    <w:rsid w:val="00D775FA"/>
    <w:rsid w:val="00D77CC9"/>
    <w:rsid w:val="00D85340"/>
    <w:rsid w:val="00D929AF"/>
    <w:rsid w:val="00DB6349"/>
    <w:rsid w:val="00DC4157"/>
    <w:rsid w:val="00DE55F8"/>
    <w:rsid w:val="00DF15EC"/>
    <w:rsid w:val="00DF3E20"/>
    <w:rsid w:val="00E03146"/>
    <w:rsid w:val="00E1556C"/>
    <w:rsid w:val="00E2535E"/>
    <w:rsid w:val="00E267A2"/>
    <w:rsid w:val="00E30384"/>
    <w:rsid w:val="00E339DB"/>
    <w:rsid w:val="00E34123"/>
    <w:rsid w:val="00E506BF"/>
    <w:rsid w:val="00E5600C"/>
    <w:rsid w:val="00E57380"/>
    <w:rsid w:val="00E6152C"/>
    <w:rsid w:val="00E61846"/>
    <w:rsid w:val="00E74690"/>
    <w:rsid w:val="00E74694"/>
    <w:rsid w:val="00E76763"/>
    <w:rsid w:val="00E8619F"/>
    <w:rsid w:val="00E92DBD"/>
    <w:rsid w:val="00EA33B3"/>
    <w:rsid w:val="00EB1F28"/>
    <w:rsid w:val="00EB4D7A"/>
    <w:rsid w:val="00EB4F84"/>
    <w:rsid w:val="00EC1732"/>
    <w:rsid w:val="00ED3E10"/>
    <w:rsid w:val="00EE12EC"/>
    <w:rsid w:val="00EE257B"/>
    <w:rsid w:val="00EE4C3A"/>
    <w:rsid w:val="00EE7D2C"/>
    <w:rsid w:val="00F0126D"/>
    <w:rsid w:val="00F05AFA"/>
    <w:rsid w:val="00F05DEA"/>
    <w:rsid w:val="00F16856"/>
    <w:rsid w:val="00F47B7A"/>
    <w:rsid w:val="00F55879"/>
    <w:rsid w:val="00F60951"/>
    <w:rsid w:val="00F6539C"/>
    <w:rsid w:val="00F75BEC"/>
    <w:rsid w:val="00F82714"/>
    <w:rsid w:val="00F82FC5"/>
    <w:rsid w:val="00F96CF6"/>
    <w:rsid w:val="00FA7CA9"/>
    <w:rsid w:val="00FB56B0"/>
    <w:rsid w:val="00FC38A0"/>
    <w:rsid w:val="00FC63C2"/>
    <w:rsid w:val="00FD3336"/>
    <w:rsid w:val="00FD351F"/>
    <w:rsid w:val="00FD6056"/>
    <w:rsid w:val="00FF15E0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2C434"/>
  <w15:docId w15:val="{8888625D-54E5-424B-BD19-F1A3AA05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1,Table Heading"/>
    <w:basedOn w:val="a"/>
    <w:link w:val="a5"/>
    <w:uiPriority w:val="34"/>
    <w:qFormat/>
    <w:rsid w:val="0096365D"/>
    <w:pPr>
      <w:ind w:left="720"/>
      <w:contextualSpacing/>
    </w:pPr>
  </w:style>
  <w:style w:type="character" w:customStyle="1" w:styleId="a5">
    <w:name w:val="ย่อหน้ารายการ อักขระ"/>
    <w:aliases w:val="List Paragraph1 อักขระ,Table Heading อักขระ"/>
    <w:link w:val="a4"/>
    <w:uiPriority w:val="34"/>
    <w:rsid w:val="005B2791"/>
  </w:style>
  <w:style w:type="paragraph" w:styleId="a6">
    <w:name w:val="header"/>
    <w:basedOn w:val="a"/>
    <w:link w:val="a7"/>
    <w:uiPriority w:val="99"/>
    <w:unhideWhenUsed/>
    <w:rsid w:val="006E2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E2989"/>
  </w:style>
  <w:style w:type="paragraph" w:styleId="a8">
    <w:name w:val="footer"/>
    <w:basedOn w:val="a"/>
    <w:link w:val="a9"/>
    <w:uiPriority w:val="99"/>
    <w:unhideWhenUsed/>
    <w:rsid w:val="006E2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E2989"/>
  </w:style>
  <w:style w:type="paragraph" w:styleId="aa">
    <w:name w:val="Balloon Text"/>
    <w:basedOn w:val="a"/>
    <w:link w:val="ab"/>
    <w:uiPriority w:val="99"/>
    <w:semiHidden/>
    <w:unhideWhenUsed/>
    <w:rsid w:val="006E29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E29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B27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1A1BAF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d">
    <w:name w:val="ไม่มีการเว้นระยะห่าง อักขระ"/>
    <w:link w:val="ac"/>
    <w:uiPriority w:val="1"/>
    <w:locked/>
    <w:rsid w:val="001A1BAF"/>
    <w:rPr>
      <w:rFonts w:ascii="Calibri" w:eastAsia="Calibri" w:hAnsi="Calibri" w:cs="Angsana New"/>
    </w:rPr>
  </w:style>
  <w:style w:type="character" w:styleId="ae">
    <w:name w:val="Hyperlink"/>
    <w:basedOn w:val="a0"/>
    <w:uiPriority w:val="99"/>
    <w:unhideWhenUsed/>
    <w:rsid w:val="001A1BAF"/>
    <w:rPr>
      <w:color w:val="0000FF" w:themeColor="hyperlink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943CCE"/>
    <w:pPr>
      <w:numPr>
        <w:ilvl w:val="1"/>
      </w:numPr>
      <w:spacing w:after="160"/>
    </w:pPr>
    <w:rPr>
      <w:rFonts w:ascii="Calibri" w:eastAsia="Times New Roman" w:hAnsi="Calibri" w:cs="Angsana New"/>
      <w:color w:val="5A5A5A"/>
      <w:spacing w:val="15"/>
      <w:lang w:val="x-none" w:eastAsia="x-none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43CCE"/>
    <w:rPr>
      <w:rFonts w:ascii="Calibri" w:eastAsia="Times New Roman" w:hAnsi="Calibri" w:cs="Angsana New"/>
      <w:color w:val="5A5A5A"/>
      <w:spacing w:val="15"/>
      <w:lang w:val="x-none" w:eastAsia="x-none"/>
    </w:rPr>
  </w:style>
  <w:style w:type="paragraph" w:styleId="af1">
    <w:name w:val="Normal (Web)"/>
    <w:basedOn w:val="a"/>
    <w:uiPriority w:val="99"/>
    <w:unhideWhenUsed/>
    <w:rsid w:val="00943C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">
    <w:name w:val="st"/>
    <w:basedOn w:val="a0"/>
    <w:rsid w:val="00EA33B3"/>
  </w:style>
  <w:style w:type="character" w:styleId="af2">
    <w:name w:val="Emphasis"/>
    <w:basedOn w:val="a0"/>
    <w:uiPriority w:val="20"/>
    <w:qFormat/>
    <w:rsid w:val="00EA33B3"/>
    <w:rPr>
      <w:i/>
      <w:iCs/>
    </w:rPr>
  </w:style>
  <w:style w:type="character" w:customStyle="1" w:styleId="af3">
    <w:name w:val="ข้อความข้อคิดเห็น อักขระ"/>
    <w:basedOn w:val="a0"/>
    <w:link w:val="af4"/>
    <w:uiPriority w:val="99"/>
    <w:semiHidden/>
    <w:rsid w:val="00EA33B3"/>
    <w:rPr>
      <w:rFonts w:eastAsiaTheme="minorEastAsia"/>
      <w:sz w:val="20"/>
      <w:szCs w:val="25"/>
    </w:rPr>
  </w:style>
  <w:style w:type="paragraph" w:styleId="af4">
    <w:name w:val="annotation text"/>
    <w:basedOn w:val="a"/>
    <w:link w:val="af3"/>
    <w:uiPriority w:val="99"/>
    <w:semiHidden/>
    <w:unhideWhenUsed/>
    <w:rsid w:val="00EA33B3"/>
    <w:pPr>
      <w:spacing w:line="240" w:lineRule="auto"/>
    </w:pPr>
    <w:rPr>
      <w:rFonts w:eastAsiaTheme="minorEastAsia"/>
      <w:sz w:val="20"/>
      <w:szCs w:val="25"/>
    </w:rPr>
  </w:style>
  <w:style w:type="character" w:customStyle="1" w:styleId="af5">
    <w:name w:val="ชื่อเรื่องของข้อคิดเห็น อักขระ"/>
    <w:basedOn w:val="af3"/>
    <w:link w:val="af6"/>
    <w:uiPriority w:val="99"/>
    <w:semiHidden/>
    <w:rsid w:val="00EA33B3"/>
    <w:rPr>
      <w:rFonts w:eastAsiaTheme="minorEastAsia"/>
      <w:b/>
      <w:bCs/>
      <w:sz w:val="20"/>
      <w:szCs w:val="25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EA3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5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CBF2-888D-4115-9CE5-C78037E6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PKCOM</dc:creator>
  <cp:keywords/>
  <dc:description/>
  <cp:lastModifiedBy>1432</cp:lastModifiedBy>
  <cp:revision>2</cp:revision>
  <cp:lastPrinted>2020-06-23T06:08:00Z</cp:lastPrinted>
  <dcterms:created xsi:type="dcterms:W3CDTF">2022-06-24T03:58:00Z</dcterms:created>
  <dcterms:modified xsi:type="dcterms:W3CDTF">2022-06-24T03:58:00Z</dcterms:modified>
</cp:coreProperties>
</file>