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37" w:rsidRPr="001A0037" w:rsidRDefault="004061DD" w:rsidP="001A00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A0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ศูนย์ปฏิบัติการตอบโต้ภาวะฉุกเฉินทางด้านการแพทย์และสาธารณสุข </w:t>
      </w:r>
    </w:p>
    <w:p w:rsidR="001A0037" w:rsidRPr="001A0037" w:rsidRDefault="001A0037" w:rsidP="001A00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037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สำนักงานสาธารณสุขจังหวัดนครพนม</w:t>
      </w:r>
    </w:p>
    <w:p w:rsidR="00155B53" w:rsidRPr="001A0037" w:rsidRDefault="004061DD" w:rsidP="004061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037">
        <w:rPr>
          <w:rFonts w:ascii="TH SarabunIT๙" w:hAnsi="TH SarabunIT๙" w:cs="TH SarabunIT๙"/>
          <w:b/>
          <w:bCs/>
          <w:sz w:val="32"/>
          <w:szCs w:val="32"/>
          <w:cs/>
        </w:rPr>
        <w:t>กรณีโรคติดเชื้อ</w:t>
      </w:r>
      <w:proofErr w:type="spellStart"/>
      <w:r w:rsidRPr="001A0037">
        <w:rPr>
          <w:rFonts w:ascii="TH SarabunIT๙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1A0037">
        <w:rPr>
          <w:rFonts w:ascii="TH SarabunIT๙" w:hAnsi="TH SarabunIT๙" w:cs="TH SarabunIT๙"/>
          <w:b/>
          <w:bCs/>
          <w:sz w:val="32"/>
          <w:szCs w:val="32"/>
          <w:cs/>
        </w:rPr>
        <w:t>โคโรนา 2519</w:t>
      </w:r>
    </w:p>
    <w:p w:rsidR="002B1519" w:rsidRPr="001A0037" w:rsidRDefault="002B1519" w:rsidP="002B1519">
      <w:pPr>
        <w:spacing w:after="0"/>
        <w:rPr>
          <w:rStyle w:val="fontstyle01"/>
          <w:rFonts w:ascii="TH SarabunIT๙" w:hAnsi="TH SarabunIT๙" w:cs="TH SarabunIT๙"/>
          <w:b/>
          <w:bCs/>
          <w:color w:val="auto"/>
        </w:rPr>
      </w:pPr>
      <w:r w:rsidRPr="001A0037">
        <w:rPr>
          <w:rStyle w:val="fontstyle01"/>
          <w:rFonts w:ascii="TH SarabunIT๙" w:hAnsi="TH SarabunIT๙" w:cs="TH SarabunIT๙"/>
          <w:b/>
          <w:bCs/>
          <w:color w:val="auto"/>
          <w:cs/>
        </w:rPr>
        <w:t>ความเป็นมา</w:t>
      </w:r>
    </w:p>
    <w:p w:rsidR="002B1519" w:rsidRPr="001A0037" w:rsidRDefault="002B1519" w:rsidP="002B1519">
      <w:pPr>
        <w:spacing w:after="0"/>
        <w:ind w:firstLine="720"/>
        <w:rPr>
          <w:rStyle w:val="fontstyle01"/>
          <w:rFonts w:ascii="TH SarabunIT๙" w:hAnsi="TH SarabunIT๙" w:cs="TH SarabunIT๙"/>
          <w:color w:val="auto"/>
        </w:rPr>
      </w:pPr>
      <w:r w:rsidRPr="001A0037">
        <w:rPr>
          <w:rStyle w:val="fontstyle01"/>
          <w:rFonts w:ascii="TH SarabunIT๙" w:hAnsi="TH SarabunIT๙" w:cs="TH SarabunIT๙"/>
          <w:color w:val="auto"/>
          <w:cs/>
        </w:rPr>
        <w:t>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2019 (COVID-19)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มีการระบาดในวงกว้างในสาธารณรัฐประชาชนจีน ตั้งแต่เดือนธันวาคม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2562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เป็นต้นมา โดยเริ่มจากเมืองอู่ฮั่น มณฑลหู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เป่ย์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 จนถึงปัจจุบันทำให้พบผู้ป่วยยืนยันมากกว่า </w:t>
      </w:r>
      <w:r w:rsidRPr="001A0037">
        <w:rPr>
          <w:rStyle w:val="fontstyle01"/>
          <w:rFonts w:ascii="TH SarabunIT๙" w:hAnsi="TH SarabunIT๙" w:cs="TH SarabunIT๙"/>
          <w:color w:val="auto"/>
        </w:rPr>
        <w:t>70,000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ราย และเสียชีวิตมากกว่า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2,000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ราย การติดต่อผ่านทางการไอ จาม สัมผัสโดยตรงกับสารคัดหลั่งของของคนและสัตว์ที่อาจเป็นแหล่งรังโรค ปัจจุบันยังไม่มีวัคซีนป้องกัน ส่วนยารักษาจำเฉพาะยังคงอยู่ในระหว่างการศึกษาวิจัย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โดยเฉพาะยาต้าน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 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</w:rPr>
        <w:t>Favipiravir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</w:rPr>
        <w:t xml:space="preserve">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ซึ่งทางการจีนรายงานว่าได้ผลดีในการรักษาผู้ป่วยการระบาดของโรคติดเชื้อ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เริ่มต้นที่ประเทศจีน ตั้งแต่วันที่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30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ธันวาคม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2562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ต่อมาได้พบผู้ป่วยยืนยันในหลายประเทศทั่วโลก จำนวนผู้ป่วยยืนยันเพิ่มขึ้นอย่างรวดเร็ว เช่น ฮ่องกง มา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เก๊า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 ไต้หวัน เกาหลีใต้ สิงคโปร์ และญี่ปุ่น โดยพบผู้ป่วยรายใหม่ทั่วโลกเพิ่มขึ้นวันละประมาณ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1,000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ราย มีผู้เสียชีวิตเพิ่มขึ้นวันละประมาณ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100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ราย และพบอัตราการเสียชีวิตจากโรคประมาณร้อยละ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ซึ่งร้อยละ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26.4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ของผู้เสียชีวิตเป็นผู้สูงอายุ และผู้ที่มีโรคประจำตัวมีโอกาสเสี่ยงที่จะเสียชีวิตเพิ่มขึ้น โดยผู้ที่เป็นโรคหัวใจมีอัตราการเสียชีวิตมากที่สุด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ร้อยละ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10.5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รองลงมาคือ โรคเบาหวาน (ร้อยละ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7.3)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และ โรคระบบทางเดินหายใจเรื้อรัง (ร้อยละ </w:t>
      </w:r>
      <w:r w:rsidRPr="001A0037">
        <w:rPr>
          <w:rStyle w:val="fontstyle01"/>
          <w:rFonts w:ascii="TH SarabunIT๙" w:hAnsi="TH SarabunIT๙" w:cs="TH SarabunIT๙"/>
          <w:color w:val="auto"/>
        </w:rPr>
        <w:t>6.3)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ขณะนี้มีหลักฐานการติดต่อจากคนสู่คน และพบมีการระบาดภายในประเทศ (</w:t>
      </w:r>
      <w:r w:rsidRPr="001A0037">
        <w:rPr>
          <w:rStyle w:val="fontstyle01"/>
          <w:rFonts w:ascii="TH SarabunIT๙" w:hAnsi="TH SarabunIT๙" w:cs="TH SarabunIT๙"/>
          <w:color w:val="auto"/>
        </w:rPr>
        <w:t>local transmission)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เพิ่มขึ้นหลายพื้นที่ </w:t>
      </w:r>
    </w:p>
    <w:p w:rsidR="002B1519" w:rsidRPr="001A0037" w:rsidRDefault="002B1519" w:rsidP="002B151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ข้อมูลองค์การอนามัยโลก ณ วันที่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24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กุมภาพันธ์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2563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พบมีรายงานการระบาดของโรครวม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35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ประเทศ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เขตบริหารพิเศษ ได้แก่ จีน ฮ่องกง มา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เก๊า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 ไต้หวัน เกาหลีใต้ อิตาลี ญี่ปุ่น สิงคโปร์ อิหร่าน อเมริกา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ไทย มาเลเซีย ออสเตรเลีย เวียดนาม เยอรมัน 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สหราช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>อาณาจักร สหรัฐอาหรับเอ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มิเรตส์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 ฝรั่งเศส แคนาดา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ฟิลิปปินส์ อินเดีย สเปน รัสเซีย อิสราเอล สวีเดน ศรีลังกา เนปาล เลบานอน อิรัก ฟินแลนด์ อียิปต์ กัมพูชา 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เบล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>เยี่ยม อัฟกานิสถาน บาห์เรน คูเวต และ โอมาน</w:t>
      </w:r>
      <w:r w:rsidRPr="001A0037">
        <w:rPr>
          <w:rFonts w:ascii="TH SarabunIT๙" w:hAnsi="TH SarabunIT๙" w:cs="TH SarabunIT๙"/>
          <w:sz w:val="32"/>
          <w:szCs w:val="32"/>
        </w:rPr>
        <w:tab/>
      </w:r>
    </w:p>
    <w:p w:rsidR="004061DD" w:rsidRPr="001A0037" w:rsidRDefault="002B1519" w:rsidP="002B151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A0037">
        <w:rPr>
          <w:rStyle w:val="fontstyle01"/>
          <w:rFonts w:ascii="TH SarabunIT๙" w:hAnsi="TH SarabunIT๙" w:cs="TH SarabunIT๙"/>
          <w:color w:val="auto"/>
          <w:cs/>
        </w:rPr>
        <w:t>องค์การอนามัยโลกได้ประเมินสถานการณ์ และเห็นว่าการระบาดของโรคติดเชื้อ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2019 </w:t>
      </w:r>
      <w:r w:rsidRPr="001A0037">
        <w:rPr>
          <w:rFonts w:ascii="TH SarabunIT๙" w:hAnsi="TH SarabunIT๙" w:cs="TH SarabunIT๙"/>
          <w:sz w:val="32"/>
          <w:szCs w:val="32"/>
        </w:rPr>
        <w:br/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แพร่กระจายได้อย่างรวดเร็วจนน่ากังวล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ในวันที่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30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มกราคม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2563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องค์การอนามัยโลกจึงได้ประกาศให้โรคติดเชื้อ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olor w:val="auto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olor w:val="auto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เป็นภาวะฉุกเฉินทางสาธารณสุขระหว่างประเทศ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 (Public Health Emergency of</w:t>
      </w:r>
      <w:r w:rsidR="00DE693A">
        <w:rPr>
          <w:rStyle w:val="fontstyle01"/>
          <w:rFonts w:ascii="TH SarabunIT๙" w:hAnsi="TH SarabunIT๙" w:cs="TH SarabunIT๙"/>
          <w:color w:val="auto"/>
        </w:rPr>
        <w:t xml:space="preserve"> </w:t>
      </w:r>
      <w:r w:rsidRPr="001A0037">
        <w:rPr>
          <w:rStyle w:val="fontstyle01"/>
          <w:rFonts w:ascii="TH SarabunIT๙" w:hAnsi="TH SarabunIT๙" w:cs="TH SarabunIT๙"/>
          <w:color w:val="auto"/>
        </w:rPr>
        <w:t xml:space="preserve">International Concern) </w:t>
      </w:r>
      <w:r w:rsidRPr="001A0037">
        <w:rPr>
          <w:rStyle w:val="fontstyle01"/>
          <w:rFonts w:ascii="TH SarabunIT๙" w:hAnsi="TH SarabunIT๙" w:cs="TH SarabunIT๙"/>
          <w:color w:val="auto"/>
          <w:cs/>
        </w:rPr>
        <w:t>และแนะนำทุกประเทศให้เร่งรัดการเฝ้าระวัง ป้องกัน และควบคุมโรค</w:t>
      </w:r>
    </w:p>
    <w:p w:rsidR="0071060C" w:rsidRPr="001A0037" w:rsidRDefault="0071060C" w:rsidP="002B151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A0037">
        <w:rPr>
          <w:rStyle w:val="fontstyle01"/>
          <w:rFonts w:ascii="TH SarabunIT๙" w:hAnsi="TH SarabunIT๙" w:cs="TH SarabunIT๙"/>
          <w:cs/>
        </w:rPr>
        <w:t>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s/>
        </w:rPr>
        <w:t xml:space="preserve">เริ่มแพร่เข้าสู่ประเทศไทยตั้งแต่ต้นเดือนมกราคม พ.ศ. </w:t>
      </w:r>
      <w:r w:rsidRPr="001A0037">
        <w:rPr>
          <w:rStyle w:val="fontstyle01"/>
          <w:rFonts w:ascii="TH SarabunIT๙" w:hAnsi="TH SarabunIT๙" w:cs="TH SarabunIT๙"/>
        </w:rPr>
        <w:t xml:space="preserve">2563 </w:t>
      </w:r>
      <w:r w:rsidRPr="001A0037">
        <w:rPr>
          <w:rStyle w:val="fontstyle01"/>
          <w:rFonts w:ascii="TH SarabunIT๙" w:hAnsi="TH SarabunIT๙" w:cs="TH SarabunIT๙"/>
          <w:cs/>
        </w:rPr>
        <w:t>โดยผู้เดินทางท่องเที่ยวชาวจีน จากเมืองอู่ฮั่น มณฑลหู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เป่ย์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 ประเทศจีน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พร้อมกับมีการแพร่เชื้ออย่างรวดเร็วไปยังประเทศต่างๆ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ในทุกภูมิภาคผ่านผู้เดินทางจากประเทศจีนและประเทศอื่นๆ ที่มีรายงานการแพร่เชื้อในประเทศ ในปัจจุบันทุกประเทศทั่วโลก กำลังพยายามอย่างเต็มที่ เพื่อเฝ้าระวังป้องกันการนำเชื้อเข้าจากต่างประเทศ และควบคุมการระบาดในประเทศ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 xml:space="preserve">อย่างไรก็ตามการระบาดของเชื้อ 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s/>
        </w:rPr>
        <w:t>ยังมีแนวโน้มจะขยายตัวไปทั่วโลก ในลักษณะการระบาดใหญ่ (</w:t>
      </w:r>
      <w:r w:rsidRPr="001A0037">
        <w:rPr>
          <w:rStyle w:val="fontstyle01"/>
          <w:rFonts w:ascii="TH SarabunIT๙" w:hAnsi="TH SarabunIT๙" w:cs="TH SarabunIT๙"/>
        </w:rPr>
        <w:t>Pandemic)</w:t>
      </w:r>
    </w:p>
    <w:p w:rsidR="0071060C" w:rsidRPr="001A0037" w:rsidRDefault="0071060C" w:rsidP="002B151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0037">
        <w:rPr>
          <w:rStyle w:val="fontstyle01"/>
          <w:rFonts w:ascii="TH SarabunIT๙" w:hAnsi="TH SarabunIT๙" w:cs="TH SarabunIT๙"/>
          <w:cs/>
        </w:rPr>
        <w:lastRenderedPageBreak/>
        <w:t xml:space="preserve">ตั้งแต่เดือนมกราคม </w:t>
      </w:r>
      <w:r w:rsidRPr="001A0037">
        <w:rPr>
          <w:rStyle w:val="fontstyle01"/>
          <w:rFonts w:ascii="TH SarabunIT๙" w:hAnsi="TH SarabunIT๙" w:cs="TH SarabunIT๙"/>
        </w:rPr>
        <w:t xml:space="preserve">– 25 </w:t>
      </w:r>
      <w:r w:rsidRPr="001A0037">
        <w:rPr>
          <w:rStyle w:val="fontstyle01"/>
          <w:rFonts w:ascii="TH SarabunIT๙" w:hAnsi="TH SarabunIT๙" w:cs="TH SarabunIT๙"/>
          <w:cs/>
        </w:rPr>
        <w:t xml:space="preserve">กุมภาพันธ์ พ.ศ. </w:t>
      </w:r>
      <w:r w:rsidRPr="001A0037">
        <w:rPr>
          <w:rStyle w:val="fontstyle01"/>
          <w:rFonts w:ascii="TH SarabunIT๙" w:hAnsi="TH SarabunIT๙" w:cs="TH SarabunIT๙"/>
        </w:rPr>
        <w:t xml:space="preserve">2563 </w:t>
      </w:r>
      <w:r w:rsidRPr="001A0037">
        <w:rPr>
          <w:rStyle w:val="fontstyle01"/>
          <w:rFonts w:ascii="TH SarabunIT๙" w:hAnsi="TH SarabunIT๙" w:cs="TH SarabunIT๙"/>
          <w:cs/>
        </w:rPr>
        <w:t>ประเทศไทย มีรายงานผู้ป่วยยืนยันโรคติดเชื้อ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s/>
        </w:rPr>
        <w:t xml:space="preserve">แล้ว </w:t>
      </w:r>
      <w:r w:rsidRPr="001A0037">
        <w:rPr>
          <w:rStyle w:val="fontstyle01"/>
          <w:rFonts w:ascii="TH SarabunIT๙" w:hAnsi="TH SarabunIT๙" w:cs="TH SarabunIT๙"/>
        </w:rPr>
        <w:t xml:space="preserve">37 </w:t>
      </w:r>
      <w:r w:rsidRPr="001A0037">
        <w:rPr>
          <w:rStyle w:val="fontstyle01"/>
          <w:rFonts w:ascii="TH SarabunIT๙" w:hAnsi="TH SarabunIT๙" w:cs="TH SarabunIT๙"/>
          <w:cs/>
        </w:rPr>
        <w:t xml:space="preserve">ราย ไม่มีผู้เสียชีวิต โดยกว่าร้อยละ </w:t>
      </w:r>
      <w:r w:rsidRPr="001A0037">
        <w:rPr>
          <w:rStyle w:val="fontstyle01"/>
          <w:rFonts w:ascii="TH SarabunIT๙" w:hAnsi="TH SarabunIT๙" w:cs="TH SarabunIT๙"/>
        </w:rPr>
        <w:t xml:space="preserve">60 </w:t>
      </w:r>
      <w:r w:rsidRPr="001A0037">
        <w:rPr>
          <w:rStyle w:val="fontstyle01"/>
          <w:rFonts w:ascii="TH SarabunIT๙" w:hAnsi="TH SarabunIT๙" w:cs="TH SarabunIT๙"/>
          <w:cs/>
        </w:rPr>
        <w:t>เป็นผู้ที่เดินทางมาจากต่างประเทศ พบผู้ติดเชื้อในประเทศไทยในกลุ่มอาชีพเสี่ยงสูงที่จะสัมผัสกับนักท่องเที่ยวที่เดินทางมาจากพื้นที่ระบาดและผู้ป่วย ได้แก่ พนักงานขับรถ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มัคคุเทศก์ พนักงานขายขอ</w:t>
      </w:r>
      <w:r w:rsidR="00AA5521" w:rsidRPr="001A0037">
        <w:rPr>
          <w:rStyle w:val="fontstyle01"/>
          <w:rFonts w:ascii="TH SarabunIT๙" w:hAnsi="TH SarabunIT๙" w:cs="TH SarabunIT๙"/>
          <w:cs/>
        </w:rPr>
        <w:t>งตามสถานที่ที่มีนักท่องเที่ยวจำ</w:t>
      </w:r>
      <w:r w:rsidRPr="001A0037">
        <w:rPr>
          <w:rStyle w:val="fontstyle01"/>
          <w:rFonts w:ascii="TH SarabunIT๙" w:hAnsi="TH SarabunIT๙" w:cs="TH SarabunIT๙"/>
          <w:cs/>
        </w:rPr>
        <w:t>นวนมาก และบุคลากรทางการแพทย์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 xml:space="preserve">สถานการณ์การติดเชื้อและการระบาดของเชื้อ 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s/>
        </w:rPr>
        <w:t xml:space="preserve">ในประเทศไทย คาดการณ์ได้ว่าจะดำเนินไปเป็น </w:t>
      </w:r>
      <w:r w:rsidRPr="001A0037">
        <w:rPr>
          <w:rStyle w:val="fontstyle01"/>
          <w:rFonts w:ascii="TH SarabunIT๙" w:hAnsi="TH SarabunIT๙" w:cs="TH SarabunIT๙"/>
        </w:rPr>
        <w:t xml:space="preserve">3 </w:t>
      </w:r>
      <w:r w:rsidRPr="001A0037">
        <w:rPr>
          <w:rStyle w:val="fontstyle01"/>
          <w:rFonts w:ascii="TH SarabunIT๙" w:hAnsi="TH SarabunIT๙" w:cs="TH SarabunIT๙"/>
          <w:cs/>
        </w:rPr>
        <w:t>ระยะ ได้แก่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</w:p>
    <w:p w:rsidR="0071060C" w:rsidRPr="001A0037" w:rsidRDefault="0071060C" w:rsidP="002B151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0037">
        <w:rPr>
          <w:rStyle w:val="fontstyle21"/>
          <w:rFonts w:ascii="TH SarabunIT๙" w:hAnsi="TH SarabunIT๙" w:cs="TH SarabunIT๙"/>
          <w:cs/>
        </w:rPr>
        <w:t xml:space="preserve">ระยะที่ </w:t>
      </w:r>
      <w:r w:rsidRPr="001A0037">
        <w:rPr>
          <w:rStyle w:val="fontstyle21"/>
          <w:rFonts w:ascii="TH SarabunIT๙" w:hAnsi="TH SarabunIT๙" w:cs="TH SarabunIT๙"/>
        </w:rPr>
        <w:t xml:space="preserve">1 </w:t>
      </w:r>
      <w:r w:rsidRPr="001A0037">
        <w:rPr>
          <w:rStyle w:val="fontstyle01"/>
          <w:rFonts w:ascii="TH SarabunIT๙" w:hAnsi="TH SarabunIT๙" w:cs="TH SarabunIT๙"/>
        </w:rPr>
        <w:t xml:space="preserve">: </w:t>
      </w:r>
      <w:r w:rsidRPr="001A0037">
        <w:rPr>
          <w:rStyle w:val="fontstyle01"/>
          <w:rFonts w:ascii="TH SarabunIT๙" w:hAnsi="TH SarabunIT๙" w:cs="TH SarabunIT๙"/>
          <w:cs/>
        </w:rPr>
        <w:t>พบผู้ป่วยเดินทางมาจากประเทศที่มีการระบาดของโรคติดเชื้อ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</w:rPr>
        <w:t xml:space="preserve">2019 </w:t>
      </w:r>
      <w:r w:rsidRPr="001A003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0037">
        <w:rPr>
          <w:rStyle w:val="fontstyle01"/>
          <w:rFonts w:ascii="TH SarabunIT๙" w:hAnsi="TH SarabunIT๙" w:cs="TH SarabunIT๙"/>
          <w:cs/>
        </w:rPr>
        <w:t>เป้าหมายการควบคุมโรคคือ ป้องกันการแพร่เชื้อในประเทศ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มาตรการตอบโต้หลักคือการคัดกรองและเฝ้าระวังโรคในผู้เดินทางจากต่างประเทศ และควบคุมโรคไม่ให้แพร่กระจาย โดยดูแลรักษาผู้ป่วยในห้องแยกโรคในโรงพยาบาล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หากค้นหาและควบคุมผู้ติดเชื้อได้ทั้งหมด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ก็จะไม่มีการระบาดในประเทศ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 xml:space="preserve">แต่ถ้ามีการแพร่เชื้อจากผู้เดินทางจากต่างประเทศสู่ประชาชนไทย สถานการณ์จะขยายสู่ระยะที่ </w:t>
      </w:r>
      <w:r w:rsidRPr="001A0037">
        <w:rPr>
          <w:rStyle w:val="fontstyle01"/>
          <w:rFonts w:ascii="TH SarabunIT๙" w:hAnsi="TH SarabunIT๙" w:cs="TH SarabunIT๙"/>
        </w:rPr>
        <w:t>2</w:t>
      </w:r>
    </w:p>
    <w:p w:rsidR="0071060C" w:rsidRPr="001A0037" w:rsidRDefault="0071060C" w:rsidP="002B151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0037">
        <w:rPr>
          <w:rStyle w:val="fontstyle21"/>
          <w:rFonts w:ascii="TH SarabunIT๙" w:hAnsi="TH SarabunIT๙" w:cs="TH SarabunIT๙"/>
          <w:cs/>
        </w:rPr>
        <w:t xml:space="preserve">ระยะที่ </w:t>
      </w:r>
      <w:r w:rsidRPr="001A0037">
        <w:rPr>
          <w:rStyle w:val="fontstyle21"/>
          <w:rFonts w:ascii="TH SarabunIT๙" w:hAnsi="TH SarabunIT๙" w:cs="TH SarabunIT๙"/>
        </w:rPr>
        <w:t>2</w:t>
      </w:r>
      <w:r w:rsidRPr="001A0037">
        <w:rPr>
          <w:rStyle w:val="fontstyle01"/>
          <w:rFonts w:ascii="TH SarabunIT๙" w:hAnsi="TH SarabunIT๙" w:cs="TH SarabunIT๙"/>
        </w:rPr>
        <w:t xml:space="preserve">: </w:t>
      </w:r>
      <w:r w:rsidRPr="001A0037">
        <w:rPr>
          <w:rStyle w:val="fontstyle01"/>
          <w:rFonts w:ascii="TH SarabunIT๙" w:hAnsi="TH SarabunIT๙" w:cs="TH SarabunIT๙"/>
          <w:cs/>
        </w:rPr>
        <w:t>พบผู้ป่วยโรคติดเชื้อ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s/>
        </w:rPr>
        <w:t>ภายในประเทศ และมีการระบาดในวงจำกัด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0037">
        <w:rPr>
          <w:rStyle w:val="fontstyle01"/>
          <w:rFonts w:ascii="TH SarabunIT๙" w:hAnsi="TH SarabunIT๙" w:cs="TH SarabunIT๙"/>
          <w:cs/>
        </w:rPr>
        <w:t>เป้าหม</w:t>
      </w:r>
      <w:r w:rsidR="009505DE" w:rsidRPr="001A0037">
        <w:rPr>
          <w:rStyle w:val="fontstyle01"/>
          <w:rFonts w:ascii="TH SarabunIT๙" w:hAnsi="TH SarabunIT๙" w:cs="TH SarabunIT๙"/>
          <w:cs/>
        </w:rPr>
        <w:t>ายคือ การควบคุมโรคให้อยู่ในวงจำ</w:t>
      </w:r>
      <w:r w:rsidRPr="001A0037">
        <w:rPr>
          <w:rStyle w:val="fontstyle01"/>
          <w:rFonts w:ascii="TH SarabunIT๙" w:hAnsi="TH SarabunIT๙" w:cs="TH SarabunIT๙"/>
          <w:cs/>
        </w:rPr>
        <w:t>กัด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มาตรการตอบโต้หลัก คือควบคุมและชะลอการระบาด โดยการเฝ้าระวังค้นหาผู้ป่วยอย่างถี่ถ้วน ดูแลรักษาผู้ป่วยพร้อมควบคุมการติดเชื้อในสถานพยาบาล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ติดตามเฝ้าระวังโรคในผู้ที่สัมผัสกับผู้ป่วย และสื่อสารแนะนำให้ประชาชนทั่วไปป้องกันโรคอย่างเคร่งครัด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หากดำเนินการได้อย่างมีประสิทธิภาพ การระบาดก็จะชะลอตัวและยุติลง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แต่ถ้าควบคุมการแพร่เชื้อได้ไม่ดีพอ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 xml:space="preserve">การระบาดก็จะขยายตัวสู่ระยะที่ </w:t>
      </w:r>
      <w:r w:rsidRPr="001A0037">
        <w:rPr>
          <w:rStyle w:val="fontstyle01"/>
          <w:rFonts w:ascii="TH SarabunIT๙" w:hAnsi="TH SarabunIT๙" w:cs="TH SarabunIT๙"/>
        </w:rPr>
        <w:t>3</w:t>
      </w:r>
    </w:p>
    <w:p w:rsidR="003367F5" w:rsidRPr="001A0037" w:rsidRDefault="0071060C" w:rsidP="003367F5">
      <w:pPr>
        <w:spacing w:after="0"/>
        <w:ind w:firstLine="720"/>
        <w:rPr>
          <w:rStyle w:val="fontstyle01"/>
          <w:rFonts w:ascii="TH SarabunIT๙" w:hAnsi="TH SarabunIT๙" w:cs="TH SarabunIT๙"/>
        </w:rPr>
      </w:pPr>
      <w:r w:rsidRPr="001A0037">
        <w:rPr>
          <w:rStyle w:val="fontstyle21"/>
          <w:rFonts w:ascii="TH SarabunIT๙" w:hAnsi="TH SarabunIT๙" w:cs="TH SarabunIT๙"/>
          <w:cs/>
        </w:rPr>
        <w:t xml:space="preserve">ระยะที่ </w:t>
      </w:r>
      <w:r w:rsidRPr="001A0037">
        <w:rPr>
          <w:rStyle w:val="fontstyle21"/>
          <w:rFonts w:ascii="TH SarabunIT๙" w:hAnsi="TH SarabunIT๙" w:cs="TH SarabunIT๙"/>
        </w:rPr>
        <w:t>3</w:t>
      </w:r>
      <w:r w:rsidRPr="001A0037">
        <w:rPr>
          <w:rStyle w:val="fontstyle01"/>
          <w:rFonts w:ascii="TH SarabunIT๙" w:hAnsi="TH SarabunIT๙" w:cs="TH SarabunIT๙"/>
        </w:rPr>
        <w:t xml:space="preserve">: </w:t>
      </w:r>
      <w:r w:rsidRPr="001A0037">
        <w:rPr>
          <w:rStyle w:val="fontstyle01"/>
          <w:rFonts w:ascii="TH SarabunIT๙" w:hAnsi="TH SarabunIT๙" w:cs="TH SarabunIT๙"/>
          <w:cs/>
        </w:rPr>
        <w:t>พบการระบาดของโรคติดเชื้อ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s/>
        </w:rPr>
        <w:t>ในวงกว้าง ในประเทศไทย เป้าหมายของการควบคุมโรค คือการบรรเทาความเสียหายและผลกระทบ มาตรการตอบโต้หลัก คือการดูแลรักษาผู้ป่วยเพื่อให้มีผู้เสียชีวิตน้อยที่สุด</w:t>
      </w:r>
      <w:r w:rsidRPr="001A0037">
        <w:rPr>
          <w:rStyle w:val="fontstyle01"/>
          <w:rFonts w:ascii="TH SarabunIT๙" w:hAnsi="TH SarabunIT๙" w:cs="TH SarabunIT๙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และสื่อสารแนะน</w:t>
      </w:r>
      <w:r w:rsidR="009128FF" w:rsidRPr="001A0037">
        <w:rPr>
          <w:rStyle w:val="fontstyle01"/>
          <w:rFonts w:ascii="TH SarabunIT๙" w:hAnsi="TH SarabunIT๙" w:cs="TH SarabunIT๙"/>
          <w:cs/>
        </w:rPr>
        <w:t>ำ</w:t>
      </w:r>
      <w:r w:rsidRPr="001A0037">
        <w:rPr>
          <w:rStyle w:val="fontstyle01"/>
          <w:rFonts w:ascii="TH SarabunIT๙" w:hAnsi="TH SarabunIT๙" w:cs="TH SarabunIT๙"/>
          <w:cs/>
        </w:rPr>
        <w:t xml:space="preserve">ให้ประชาชนป้องกันตนเองให้กว้างขวางที่สุด </w:t>
      </w:r>
    </w:p>
    <w:p w:rsidR="003367F5" w:rsidRDefault="003367F5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1A0037" w:rsidRDefault="001A0037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DE693A" w:rsidRPr="001A0037" w:rsidRDefault="00DE693A" w:rsidP="003367F5">
      <w:pPr>
        <w:spacing w:after="0"/>
        <w:rPr>
          <w:rStyle w:val="fontstyle01"/>
          <w:rFonts w:ascii="TH SarabunIT๙" w:hAnsi="TH SarabunIT๙" w:cs="TH SarabunIT๙"/>
        </w:rPr>
      </w:pPr>
    </w:p>
    <w:p w:rsidR="003367F5" w:rsidRPr="001A0037" w:rsidRDefault="003367F5" w:rsidP="003367F5">
      <w:pPr>
        <w:spacing w:after="0"/>
        <w:rPr>
          <w:rStyle w:val="fontstyle01"/>
          <w:rFonts w:ascii="TH SarabunIT๙" w:hAnsi="TH SarabunIT๙" w:cs="TH SarabunIT๙"/>
          <w:b/>
          <w:bCs/>
        </w:rPr>
      </w:pPr>
      <w:r w:rsidRPr="001A0037">
        <w:rPr>
          <w:rStyle w:val="fontstyle01"/>
          <w:rFonts w:ascii="TH SarabunIT๙" w:hAnsi="TH SarabunIT๙" w:cs="TH SarabunIT๙"/>
          <w:b/>
          <w:bCs/>
          <w:cs/>
        </w:rPr>
        <w:lastRenderedPageBreak/>
        <w:t>การดำเนินงาน</w:t>
      </w:r>
    </w:p>
    <w:p w:rsidR="003367F5" w:rsidRPr="001A0037" w:rsidRDefault="003367F5" w:rsidP="003367F5">
      <w:pPr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Style w:val="fontstyle01"/>
          <w:rFonts w:ascii="TH SarabunIT๙" w:hAnsi="TH SarabunIT๙" w:cs="TH SarabunIT๙"/>
          <w:cs/>
        </w:rPr>
        <w:t xml:space="preserve">สำนักงานสาธารณสุขจังหวัดนครพนม </w:t>
      </w:r>
      <w:r w:rsidRPr="001A0037">
        <w:rPr>
          <w:rFonts w:ascii="TH SarabunIT๙" w:eastAsia="Calibri" w:hAnsi="TH SarabunIT๙" w:cs="TH SarabunIT๙"/>
          <w:sz w:val="32"/>
          <w:szCs w:val="32"/>
          <w:cs/>
        </w:rPr>
        <w:t>เปิดศูนย์ปฏิบัติการตอบโต้ภาวะฉุกเฉิน กรณีโรคติดเชื้อ</w:t>
      </w:r>
      <w:proofErr w:type="spellStart"/>
      <w:r w:rsidRPr="001A0037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1A0037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สายพันธ์ใหม่ 2019 </w:t>
      </w:r>
      <w:r w:rsidRPr="001A0037">
        <w:rPr>
          <w:rStyle w:val="fontstyle01"/>
          <w:rFonts w:ascii="TH SarabunIT๙" w:hAnsi="TH SarabunIT๙" w:cs="TH SarabunIT๙"/>
          <w:cs/>
        </w:rPr>
        <w:t>วันที่ 27 กุมภาพันธ์ 2563</w:t>
      </w:r>
      <w:r w:rsidRPr="001A00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เพื่อตอบโต้ภาวะฉุกเฉินกรณีการระบาดของโรคติดเชื้อ</w:t>
      </w:r>
      <w:proofErr w:type="spellStart"/>
      <w:r w:rsidRPr="001A0037">
        <w:rPr>
          <w:rStyle w:val="fontstyle01"/>
          <w:rFonts w:ascii="TH SarabunIT๙" w:hAnsi="TH SarabunIT๙" w:cs="TH SarabunIT๙"/>
          <w:cs/>
        </w:rPr>
        <w:t>ไวรัส</w:t>
      </w:r>
      <w:proofErr w:type="spellEnd"/>
      <w:r w:rsidRPr="001A0037">
        <w:rPr>
          <w:rStyle w:val="fontstyle01"/>
          <w:rFonts w:ascii="TH SarabunIT๙" w:hAnsi="TH SarabunIT๙" w:cs="TH SarabunIT๙"/>
          <w:cs/>
        </w:rPr>
        <w:t xml:space="preserve">โคโรนา </w:t>
      </w:r>
      <w:r w:rsidRPr="001A0037">
        <w:rPr>
          <w:rStyle w:val="fontstyle01"/>
          <w:rFonts w:ascii="TH SarabunIT๙" w:hAnsi="TH SarabunIT๙" w:cs="TH SarabunIT๙"/>
        </w:rPr>
        <w:t xml:space="preserve">2019 </w:t>
      </w:r>
      <w:r w:rsidRPr="001A0037">
        <w:rPr>
          <w:rStyle w:val="fontstyle01"/>
          <w:rFonts w:ascii="TH SarabunIT๙" w:hAnsi="TH SarabunIT๙" w:cs="TH SarabunIT๙"/>
          <w:cs/>
        </w:rPr>
        <w:t xml:space="preserve">ในจังหวัดนครพนม </w:t>
      </w:r>
      <w:r w:rsidRPr="001A0037">
        <w:rPr>
          <w:rFonts w:ascii="TH SarabunIT๙" w:hAnsi="TH SarabunIT๙" w:cs="TH SarabunIT๙"/>
          <w:color w:val="000000"/>
          <w:sz w:val="32"/>
          <w:szCs w:val="32"/>
          <w:cs/>
        </w:rPr>
        <w:t>โดยมีนายแพทย์สาธารณสุขจังหวัดนครพนม เป็นผู้บัญชาการเหตุการณ์</w:t>
      </w:r>
      <w:r w:rsidRPr="001A00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A0037">
        <w:rPr>
          <w:rStyle w:val="fontstyle01"/>
          <w:rFonts w:ascii="TH SarabunIT๙" w:hAnsi="TH SarabunIT๙" w:cs="TH SarabunIT๙"/>
          <w:cs/>
        </w:rPr>
        <w:t>การดำเนินงานตอบโต้ภาวะฉุกเฉิน จำเป็นต้องมีการจัดทำแผนปฏิบัติการและแผนเผชิญเหตุ  เพื่อให้มีการติดตามสถานการณ์ เฝ้าระวัง ป้องกัน ควบคุมโรค และดูแลรักษาผู้ป่วยอย่างเหมาะสม โดยมีการระดมและกระจายทรัพยากรอย่างมีประสิทธิภาพ รวมทั้งประสานงาน จัดการข้อมูลและสื่อสารความเสี่ยงแก่สาธารณะให้ทันต่อการระบาดของโรค เพื่อลดความเสียหายและผลกระทบให้เหลือน้อยที่สุด โดยกำหนดให้มีระยะของการตอบโต้ภาวะฉุกเฉินตามฉากทัศน์ของการระบาดในระยะต่างๆ</w:t>
      </w:r>
    </w:p>
    <w:p w:rsidR="0036381C" w:rsidRPr="001A0037" w:rsidRDefault="0036381C" w:rsidP="002342A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มาตรการที่สำคัญของจังหวัดนครพนม</w:t>
      </w:r>
    </w:p>
    <w:p w:rsidR="0036381C" w:rsidRPr="001A0037" w:rsidRDefault="0036381C" w:rsidP="002342A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การคัดกรองและเฝ้าระวังผู้ป่วยที่ด่านสถานพยาบาลและชุมชน (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Capture)</w:t>
      </w:r>
    </w:p>
    <w:p w:rsidR="0036381C" w:rsidRPr="001A0037" w:rsidRDefault="0036381C" w:rsidP="0036381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คัดกรองที่ช่องทางเข้าออกระหว่างประเทศ</w:t>
      </w:r>
    </w:p>
    <w:p w:rsidR="0036381C" w:rsidRPr="001A0037" w:rsidRDefault="0036381C" w:rsidP="0036381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คัดกรองที่โรงพยาบาลและจัด</w:t>
      </w:r>
      <w:r w:rsidR="009505DE"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ARI clinic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</w:t>
      </w:r>
      <w:r w:rsidR="009505DE"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>One stop service</w:t>
      </w:r>
    </w:p>
    <w:p w:rsidR="0036381C" w:rsidRPr="001A0037" w:rsidRDefault="0036381C" w:rsidP="0036381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ฝ้าระวังเชิงรุกในชุมชนในคนไทยที่เป็นกลุ่มเสี่ยงต่อการรับเชื้อได้แก่ผู้ประกอบการทัวร์โรงแรมสถานที่ท่องเที่ยวสถานทำงานที่มีผู้ที่เดินทางมาจากพื้นที่ระบาดจำนวนมาก</w:t>
      </w:r>
    </w:p>
    <w:p w:rsidR="0036381C" w:rsidRPr="001A0037" w:rsidRDefault="0036381C" w:rsidP="0036381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เฝ้าระวังและสอบสวนเหตุการณ์ระบาดของอาการคล้ายไข้หวัดใหญ่ในชุมชน</w:t>
      </w:r>
    </w:p>
    <w:p w:rsidR="0036381C" w:rsidRPr="001A0037" w:rsidRDefault="0036381C" w:rsidP="0036381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เฝ้าระวังการป่วยในบุคลากรสาธารณสุขและเจ้าหน้าที่ที่เกี่ยวข้อง</w:t>
      </w:r>
    </w:p>
    <w:p w:rsidR="0036381C" w:rsidRPr="001A0037" w:rsidRDefault="0036381C" w:rsidP="0036381C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 </w:t>
      </w:r>
      <w:r w:rsidR="00C04295"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การดูแลรักษาผู้ป่วยและป้องกันการติดเชื้อ (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Case management and infection control) </w:t>
      </w:r>
    </w:p>
    <w:p w:rsidR="0036381C" w:rsidRPr="001A0037" w:rsidRDefault="0036381C" w:rsidP="0036381C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2.1. 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การดูแลรักษาผู้ป่วย</w:t>
      </w:r>
    </w:p>
    <w:p w:rsidR="00A14FA2" w:rsidRPr="001A0037" w:rsidRDefault="0036381C" w:rsidP="0036381C">
      <w:pPr>
        <w:pStyle w:val="a3"/>
        <w:numPr>
          <w:ilvl w:val="0"/>
          <w:numId w:val="6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เตรียมพื้นที่รองรับผู้ป่วยในสถานพยาบาลได้แก่จุดคัดกรองที่รพ.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ห้องแยกโรค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Cohort ward, ICU/RCU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แยกเฉพาะ</w:t>
      </w:r>
    </w:p>
    <w:p w:rsidR="00A14FA2" w:rsidRPr="001A0037" w:rsidRDefault="0036381C" w:rsidP="0036381C">
      <w:pPr>
        <w:pStyle w:val="a3"/>
        <w:numPr>
          <w:ilvl w:val="0"/>
          <w:numId w:val="6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ทุกโรงพยาบาลซ้อม</w:t>
      </w:r>
      <w:r w:rsidR="00A14FA2"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flow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การคัดกรองดูแลผู้ป่วยใน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ARI clinic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</w:t>
      </w:r>
      <w:r w:rsidR="00A14FA2"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one stop service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และการส่งต่อผู้ป่วย</w:t>
      </w:r>
    </w:p>
    <w:p w:rsidR="00A14FA2" w:rsidRPr="001A0037" w:rsidRDefault="0036381C" w:rsidP="0036381C">
      <w:pPr>
        <w:pStyle w:val="a3"/>
        <w:numPr>
          <w:ilvl w:val="0"/>
          <w:numId w:val="6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เตรียมโรงพยา</w:t>
      </w:r>
      <w:r w:rsidR="00A14FA2"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บาลขนาดใหญ่เพื่อรองรับผู้ป่วยจำ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นวนมาก เช่น</w:t>
      </w:r>
      <w:r w:rsidR="00A14FA2"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กำ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หนดให้มีโรงพยาบาลดูแลรักษาผู้ป่วยโรคติดเชื้อ</w:t>
      </w:r>
      <w:proofErr w:type="spellStart"/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โคโรนา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>2019</w:t>
      </w:r>
      <w:r w:rsidR="00A14FA2"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เฉพาะ</w:t>
      </w:r>
    </w:p>
    <w:p w:rsidR="00A14FA2" w:rsidRPr="001A0037" w:rsidRDefault="00A14FA2" w:rsidP="0036381C">
      <w:pPr>
        <w:pStyle w:val="a3"/>
        <w:numPr>
          <w:ilvl w:val="0"/>
          <w:numId w:val="6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กำหนดพื้นที่และจัดทำ</w:t>
      </w:r>
      <w:r w:rsidR="0036381C"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แผนการจัดการพื้นที่ดูแลรักษาผู้ป่วยเพื่อรองรับผู้ป่วยจ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36381C"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นวนที่มากเกินกว่าศักยภาพของโรงพยาบาล เช่น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6381C"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โรงพยาบาลสนาม</w:t>
      </w:r>
    </w:p>
    <w:p w:rsidR="00A14FA2" w:rsidRPr="001A0037" w:rsidRDefault="0036381C" w:rsidP="0036381C">
      <w:pPr>
        <w:pStyle w:val="a3"/>
        <w:numPr>
          <w:ilvl w:val="0"/>
          <w:numId w:val="6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เตรียมห้องปฏิบัติการวินิจฉัยยืนยันให้เพียงพอทุกจังหวัด ทั้งในสังกัดกระทรวงสาธารณสุขมหาวิทยาลัยกระทรวงอื่นๆที่มีศักยภาพและภาคเอกชน</w:t>
      </w:r>
    </w:p>
    <w:p w:rsidR="00A14FA2" w:rsidRPr="001A0037" w:rsidRDefault="0036381C" w:rsidP="00A14FA2">
      <w:pPr>
        <w:pStyle w:val="a3"/>
        <w:numPr>
          <w:ilvl w:val="0"/>
          <w:numId w:val="6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าณการและจัดหาเวชภัณฑ์ในการดูแลผู้ป่วยให้เพียงพอเช่นห้องแยกโรคความดันลบเครื่องช่วยหายใจยาต้าน</w:t>
      </w:r>
      <w:proofErr w:type="spellStart"/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และบริหารจัดการเวชภัณฑ์ระหว่างหน่วยงานเพื่อให้มีการกระจายอย่างเหมาะสม</w:t>
      </w:r>
    </w:p>
    <w:p w:rsidR="00A14FA2" w:rsidRPr="001A0037" w:rsidRDefault="00A14FA2" w:rsidP="00A14FA2">
      <w:pPr>
        <w:pStyle w:val="a3"/>
        <w:numPr>
          <w:ilvl w:val="0"/>
          <w:numId w:val="6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จัดระบบป้องกันการแพร่กระจายเชื้อในสถานพยาบาล</w:t>
      </w:r>
    </w:p>
    <w:p w:rsidR="00A14FA2" w:rsidRPr="001A0037" w:rsidRDefault="00EA5C07" w:rsidP="0036381C">
      <w:pPr>
        <w:pStyle w:val="a3"/>
        <w:numPr>
          <w:ilvl w:val="0"/>
          <w:numId w:val="6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ประมาณการและจัดหาอุปกรณ์ป้องกันการติดเชื้อให้เพียงพอในทุกจังหวัด</w:t>
      </w:r>
    </w:p>
    <w:p w:rsidR="0036381C" w:rsidRPr="001A0037" w:rsidRDefault="00EA5C07" w:rsidP="0036381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3. 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การติดตามผู้สัมผัสโรคและควบคุมการระบาดในชุมชน (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Contact tracing and containment) – 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หยุด-เลี่ยง-เลื่อน-ปิด</w:t>
      </w:r>
    </w:p>
    <w:p w:rsidR="00EA5C07" w:rsidRPr="001A0037" w:rsidRDefault="00EA5C07" w:rsidP="00EA5C07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ติดตามผู้สัมผัสเสี่ยงสูงของผู้ป่วยยืนยันทุกรายเพื่อคัดกรองอาการและตรวจหาการติดเชื้อ</w:t>
      </w:r>
    </w:p>
    <w:p w:rsidR="00EA5C07" w:rsidRPr="001A0037" w:rsidRDefault="00EA5C07" w:rsidP="00EA5C07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้นหาผู้ป่วยเพิ่มเติมในพื้นที่ที่พบการระบาดเป็นกลุ่มก้อนและพิจารณาจัดโซนนิ่งเพื่อแยกโรคในพื้นที่ที่จัดไว้ หรือ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>home quarantine</w:t>
      </w:r>
    </w:p>
    <w:p w:rsidR="00EA5C07" w:rsidRPr="001A0037" w:rsidRDefault="00EA5C07" w:rsidP="00EA5C07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ส่งเสริมมาตรการ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Home isolation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เพื่อลดความแออัดของโรงพยาบาล</w:t>
      </w:r>
    </w:p>
    <w:p w:rsidR="00EA5C07" w:rsidRPr="001A0037" w:rsidRDefault="00EA5C07" w:rsidP="00EA5C07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ให้ผู้ที่มีอาการทางเดินหายใจหยุดงาน หยุดเรียน โดยมีมาตรการชดเชยที่เหมาะสม</w:t>
      </w:r>
    </w:p>
    <w:p w:rsidR="00EA5C07" w:rsidRPr="001A0037" w:rsidRDefault="00EA5C07" w:rsidP="00EA5C07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กำหนดมาตรการให้ทำงานที่บ้าน หลีกเลี่ยงการไปในที่คนแออัดโดยเฉพาะเมื่อมีอาการป่วย</w:t>
      </w:r>
    </w:p>
    <w:p w:rsidR="00EA5C07" w:rsidRPr="001A0037" w:rsidRDefault="00EA5C07" w:rsidP="00EA5C07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ส่งเสริมการป้องกันโรคในระดับสาธารณะ(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Social distancing)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โดยให้เลื่อนหรืองดการจัดชุมนุมขนาดใหญ่ที่เสี่ยงต่อการแพร่โรค</w:t>
      </w:r>
    </w:p>
    <w:p w:rsidR="00EA5C07" w:rsidRPr="001A0037" w:rsidRDefault="00EA5C07" w:rsidP="00EA5C07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การปิดสถานที่ที่เกิดการระบาดและควบคุมการระบาดในสถานที่ที่มีคนจำนวนมาก เช่นโรงเรียนเรือนจำ ค่ายทหาร</w:t>
      </w:r>
    </w:p>
    <w:p w:rsidR="00EA5C07" w:rsidRPr="001A0037" w:rsidRDefault="00EA5C07" w:rsidP="00EA5C07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การพิจารณาประกาศพื้นที่ประสบภัยพิบัติเพื่อควบคุมการระบาดในชุมชน</w:t>
      </w:r>
    </w:p>
    <w:p w:rsidR="00EA5C07" w:rsidRPr="001A0037" w:rsidRDefault="00EA5C07" w:rsidP="0036381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EA5C07" w:rsidRPr="001A0037" w:rsidRDefault="00EA5C07" w:rsidP="002342A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การสื่อสารความเสี่ยง (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Communication)</w:t>
      </w:r>
    </w:p>
    <w:p w:rsidR="00EA5C07" w:rsidRPr="001A0037" w:rsidRDefault="00EA5C07" w:rsidP="00EA5C07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การจัดทำและเผยแพร่สถานการณ์การระบาดในต่างประเทศและในประเทศไทย ตามช่องทางการสื่อสารต่างๆเพื่อให้ประชาชนรับทราบความเสี่ยงและลดความตระหนก</w:t>
      </w:r>
    </w:p>
    <w:p w:rsidR="00EA5C07" w:rsidRPr="001A0037" w:rsidRDefault="00EA5C07" w:rsidP="00EA5C07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การสื่อสารสถานการณ์และมาตรการในพื้นที่ที่เกิดการระบาด</w:t>
      </w:r>
    </w:p>
    <w:p w:rsidR="00EA5C07" w:rsidRPr="001A0037" w:rsidRDefault="00EA5C07" w:rsidP="00EA5C07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การรณรงค์เพื่อลดการแพร่กระจายเชื้อ</w:t>
      </w:r>
    </w:p>
    <w:p w:rsidR="00EA5C07" w:rsidRPr="001A0037" w:rsidRDefault="00EA5C07" w:rsidP="00EA5C0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การใช้มาตรการทางสังคมและกฎหมาย (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Community intervention and Law enforcement)</w:t>
      </w:r>
    </w:p>
    <w:p w:rsidR="00EA5C07" w:rsidRPr="001A0037" w:rsidRDefault="00EA5C07" w:rsidP="00EA5C07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การชี้แจงมาตรการทางกฎหมายที่จำเป็นต้องใช้เพื่อควบคุมการระบาด</w:t>
      </w:r>
    </w:p>
    <w:p w:rsidR="00EA5C07" w:rsidRPr="001A0037" w:rsidRDefault="00EA5C07" w:rsidP="00EA5C07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รณรงค์ หรือบังคับใช้หน้ากากอนามัย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100%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ในพื้นที่ระบาด และใน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กิจกรรมชุมนุม</w:t>
      </w:r>
    </w:p>
    <w:p w:rsidR="00EA5C07" w:rsidRPr="001A0037" w:rsidRDefault="00EA5C07" w:rsidP="00EA5C07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.บังคับใช้เทศบัญญัติหรือข้อบัญญัติท้องถิ่นตามความจำเป็น</w:t>
      </w:r>
    </w:p>
    <w:p w:rsidR="00EA5C07" w:rsidRPr="001A0037" w:rsidRDefault="00EA5C07" w:rsidP="00EA5C0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การประสานงานและจัดการข้อมูล (</w:t>
      </w:r>
      <w:r w:rsidRPr="001A00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Coordinating and Joint Information Center)</w:t>
      </w:r>
    </w:p>
    <w:p w:rsidR="00EA5C07" w:rsidRPr="001A0037" w:rsidRDefault="00EA5C07" w:rsidP="00EA5C07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จัดตั้งศูนย์ประสานงานและติดตามข้อมูลระหว่างหน่วยงานต่างๆ</w:t>
      </w:r>
    </w:p>
    <w:p w:rsidR="00EA5C07" w:rsidRPr="001A0037" w:rsidRDefault="00EA5C07" w:rsidP="00EA5C07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ประสานข้อมูลกับหน่วยงานภายในจังหวัด และหน่วยงานอื่นๆเพื่อติดตามสถานการณ์ ข้อสั่งการและวิเคราะห์ความเสี่ยง</w:t>
      </w:r>
    </w:p>
    <w:p w:rsidR="00EA5C07" w:rsidRPr="001A0037" w:rsidRDefault="00EA5C07" w:rsidP="00EA5C07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0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รายงานการประเมินสถานการณ์ ผลการดำเนินงานของทีมปฏิบัติการและทีมสนับสนุนวิเคราะห์ปัญหาอุปสรรค และให้ข้อเสนอแนะแก่คณะกรรมการโรคติดต่อระดับจังหวัดเพื่อการตัดสินใจทุกเดื</w:t>
      </w:r>
      <w:r w:rsidRPr="001A0037">
        <w:rPr>
          <w:rFonts w:ascii="TH SarabunIT๙" w:eastAsia="Times New Roman" w:hAnsi="TH SarabunIT๙" w:cs="TH SarabunIT๙"/>
          <w:sz w:val="32"/>
          <w:szCs w:val="32"/>
          <w:cs/>
        </w:rPr>
        <w:t>อน</w:t>
      </w:r>
    </w:p>
    <w:p w:rsidR="00EA5C07" w:rsidRPr="001A0037" w:rsidRDefault="00EA5C07" w:rsidP="002342A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A5C07" w:rsidRPr="001A0037" w:rsidRDefault="00EA5C07" w:rsidP="002342A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A5C07" w:rsidRPr="001A0037" w:rsidRDefault="00EA5C07" w:rsidP="002342A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342A4" w:rsidRPr="001A0037" w:rsidRDefault="002342A4" w:rsidP="002342A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A00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กิจกรรมที่ดำเนินการ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63"/>
      </w:tblGrid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การปฏิบัติ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เปิดศูนย์ปฏิบัติการตอบโต้ภาวะฉุกเฉินทางด้านการแพทย์และสาธารณสุข กรณีโรคติดเชื้อ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สายพันธ์ใหม่ 2019</w:t>
            </w:r>
          </w:p>
          <w:p w:rsidR="002342A4" w:rsidRPr="001A0037" w:rsidRDefault="002342A4" w:rsidP="00234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ผู้บริหารสำนักงานสาธารณสุขจังหวัดนครพนม ลงพื้นที่ตรวจสอบความพร้อมของวัสดุ อุปกรณ์ และบุคลากรทางการแพทย์และสาธารณสุข โรงพยาบาลนครพนม</w:t>
            </w:r>
          </w:p>
          <w:p w:rsidR="002342A4" w:rsidRPr="001A0037" w:rsidRDefault="002342A4" w:rsidP="00234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รองนายแพทย์สาธารณสุขจังหวัดนครพนม และหัวหน้ากลุ่มงานระบาดวิทยาฯลงพื้นที่ตรวจสอบความพร้อมระบบคัดกรองผู้เดินทางเข้าประเทศ ด่านสะพานมิตรภาพ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นครพนม – คำม่วน และด่านท่าเทียบเรือเทศบาลนครพนม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28 มกราคม 25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="0044722E" w:rsidRPr="001A00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A00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VDO Conference </w:t>
            </w:r>
            <w:r w:rsidRPr="001A00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เตรียมความพร้อมด้านการแพทย์และสาธารณสุข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กรณีโรคปอดอักเสบ จากเชื้อ</w:t>
            </w:r>
            <w:proofErr w:type="spellStart"/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โคโรนาสายพันธุ์ใหม่ 2019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25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ผู้บัญชาการเหตุการณ์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IC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นายแพทย์สาธารณสุขจังหวัดนครพนม นำเข้าวาระการประชุมกรมการจังหวัด ณ ศาลากลางจังหวัดนครพนม การในเตรียมความพร้อมเฝ้าระวัง ติดตามสถานการณ์การเกิดโรคปอดบวม จากเชื้อ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โคโรนาสายพันธุ์ใหม่ 2019</w:t>
            </w:r>
          </w:p>
          <w:p w:rsidR="002342A4" w:rsidRPr="001A0037" w:rsidRDefault="002342A4" w:rsidP="00234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แจ้งมาตรการเฝ้าระวัง ป้องกันโรคปอดอักเสบจากเชื้อ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โคโรนาสายพันธุ์ใหม่ 2019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ในจังหวัดนครพนม ให้หน่วยบริการสาธารณสุขทุกแห่ง- 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เตรียมความพร้อมด้านบุคลากร ทรัพยากร ยาและเวชภัณฑ์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ในระดับอำเภอ</w:t>
            </w:r>
          </w:p>
          <w:p w:rsidR="002342A4" w:rsidRPr="001A0037" w:rsidRDefault="002342A4" w:rsidP="002342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สำรวจความพร้อม และทดสอบการใช้งานของห้องแยกโรค และสำรวจความพร้อมของอุปกรณ์ป้องกันอันตรายส่วนบุคคล </w:t>
            </w:r>
          </w:p>
          <w:p w:rsidR="002342A4" w:rsidRPr="001A0037" w:rsidRDefault="002342A4" w:rsidP="002342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เฝ้าระวังคัดกรองผู้ป่วยที่มีอาการคล้ายไข้หวัดใหญ่ และโรคปอดบวม โดยการซักประวัติการเดินทางจากพื้นที่ที่มีการระบาดย้อนหลัง 14 วันทุกราย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342A4" w:rsidRPr="001A0037" w:rsidRDefault="002342A4" w:rsidP="002342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เมื่อพบผู้ป่วยสงสัยโรคปอดอักเสบจากเชื้อ</w:t>
            </w:r>
            <w:proofErr w:type="spellStart"/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โคโรนาสายพันธุ์ใหม่ 2019 ให้รายงาน ทีม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SAT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จังหวัดนครพนม ทราบภายใน 1 ชั่วโมง</w:t>
            </w:r>
          </w:p>
          <w:p w:rsidR="002342A4" w:rsidRPr="001A0037" w:rsidRDefault="002342A4" w:rsidP="002342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จัดทีมเฝ้าระวังสอบสวนเคลื่อนที่เร็วระดับอำเภอ เพื่อติดตามผู้สัมผัสในระดับอำเภอ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31 มกราคม 25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เปิดจุดคัดกรองผู้โดยสารขาเข้า ณ ท่าอากาศยานนครพนม</w:t>
            </w:r>
          </w:p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เปิดจุดคัดกรองผู้เดินทางเข้า – ออกระหว่างประเทศ ณ จุดผ่านแดนถาวร (สะพานมิตรภาพ 3 นครพนม – คำม่วน ท่าเรือเทศบาลเมืองนครพนม )และจุดผ่านแดนชั่วคราว (จุดผ่อนปรน อำเภอเมือง บ้านแง ธาตุพนม ท่าอุ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กุมภาพันธ์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มีข้อสั่งการให้สำนักงานสาธารณสุขจังหวัดนครพนมรายงานสถานการณ์และมาตรการ /แนวทางการดำเนินงานในที่ประชุมศูนย์ปฏิบัติการจังหวัดนครพนม (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ศปก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.)ทุกครั้งที่มีการประชุม ณ ห้องประชุมศูนย์ปฏิบัติการจังหวัดนครพนม ชั้น 5 ศาลากลางจังหวัดนครพนม (หลังใหม่) โดยให้รายงานผลการดำเนินงานครั้งแรกในวันที่ 5 กุมภาพันธ์ 2563 เวลา 08.00 น. 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การปฏิบัติ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93617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มีนาคม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9361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ข้อสั่งการจากกระทรวงให้ประชุมระดับจังหวัดโดยใช้กลไกคณะกรรมการโรคติดต่อจังหวัดอย่างต่อเนื่อง</w:t>
            </w:r>
          </w:p>
          <w:p w:rsidR="002342A4" w:rsidRPr="001A0037" w:rsidRDefault="002342A4" w:rsidP="009361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แจ้งคำแนะนำสำหรับประชาชนในการเดินทางเข้าออกประเทศไทย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3 มีนาคม 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ความร่วมมือทุกสายการบินประชาสัมพันธ์ให้ผู้โดยสารที่เดินทางมาจากต่างประเทศแจ้งข้อมูลแก่เจ้าหน้าที่สาธารณสุข ณ จุดคัดกรองผู้โดยสารขาเข้าท่าอากาศยานนครพนม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มีนาคม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ประชุมเตรียมความพร้อมรับแรงงานไทยภายในเกาหลีใต้ที่จะเดินทางกลับประเทศไทย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6 มีนาคม 2563</w:t>
            </w:r>
          </w:p>
        </w:tc>
        <w:tc>
          <w:tcPr>
            <w:tcW w:w="6663" w:type="dxa"/>
            <w:shd w:val="clear" w:color="auto" w:fill="auto"/>
          </w:tcPr>
          <w:p w:rsidR="0044722E" w:rsidRPr="001A0037" w:rsidRDefault="002342A4" w:rsidP="00F56A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เปิดศูนย์รับแจ้งข้อมูลข่าวสาร โรคติดเชื้อ</w:t>
            </w:r>
            <w:proofErr w:type="spellStart"/>
            <w:r w:rsidRPr="001A003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โคโรนา 2019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จังหวัดนครพนม</w:t>
            </w:r>
          </w:p>
          <w:p w:rsidR="002342A4" w:rsidRPr="001A0037" w:rsidRDefault="0044722E" w:rsidP="00F56A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ดำเนินการควบคุมแรงงานไทยที่เดินทางกลับมาจากประเทศเกาหลีใต้ ตามแนวทาง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State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>Quarantine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>local Quarantine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ทั้งกลุ่มที่เดินทางมาแล้ว และกลุ่มที่เดินทางเข้ามาตั้งแต่วันนี้เป็นต้นไป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มีนาคม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แจ้งแนวปฏิบัติการไปราชการต่างประเทศชั่วคราวในสถานการณ์การแพร่ระบาดของโรคติดเชื้อ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11 – 12 มีนาคม2563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กรณีพบผู้ป่วยยืนยันติดเชื้อ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เดินทางเข้าพื้นที่จังหวัดนครพนม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 มีนาคม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ให้หน่วยงานสาธารณสุขทุกแห่งจัดตั้งจุดให้ผู้ที่เดินทางมาจากท้องที่หรือเมืองท่านอกราชอาณาจักร กรณีโรคติดเชื้อ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แสดงตนต่อเจ้าพนักงานควบคุมโรคติดต่อ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11 มีนาคม 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สั่งการให้หน่วยงานสาธารณสุขทุกแห่งดำเนินการเฝ้าระวังติดตามคัดกรองนักท่องเที่ยวในพื้นที่ 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22 มีนาคม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จังหวัดนครพนม ขอความร่วมมือผู้ที่เดินทางมาจากพื้นที่กรุงเทพมหานครและเขตปริมณฑล ตั้งแต่วันที่ 22 มีนาคม 2563 ให้แจ้งเจ้าหน้าที่สาธารณสุขในพื้นที่ทันที ควรแยกตัวสังเกตอาการไข้และอาการทางเดินหายใจทุกวันและหลีกเลี่ยงการใกล้ชิดผู้อื่นที่พำนักหรือพักอาศัยจนครบ 14 วันนับจากวันที่เดินทางมาถึงภูมิลำเนา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 มีนาคม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เริ่มลงเทียนผู้ที่เดินทางมาจากพื้นที่กรุงเทพมหานครและเขตปริมณฑล ผ่านระบบ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Line NPM-COVID-19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เพื่อติดตามสังเกตอาการ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26 มีนาคม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จังหวัดนครพนม ประกาศสถานการณ์ฉุกเฉินในทุกเขตท้องที่ทั่วราชอาณาจักร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พบผู้ป่วยยืนยันโรคติดเชื้อ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รายแรกในพื้นที่จังหวัดนครพนม</w:t>
            </w:r>
          </w:p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แถลงข่าว กรณีพบผู้ป่วยยืนยันโรคติดเชื้อ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รายแรกในพื้นที่จังหวัดนครพนม</w:t>
            </w:r>
          </w:p>
          <w:p w:rsidR="00271817" w:rsidRPr="001A0037" w:rsidRDefault="00271817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694/2563 เรื่องปิดสถานที่และห้ามเข้าออกสถานที่ที่กำหนดเป็นการชั่วคราว (ปิดหมู่บ้าน)</w:t>
            </w:r>
          </w:p>
          <w:p w:rsidR="0044722E" w:rsidRPr="001A0037" w:rsidRDefault="0044722E" w:rsidP="0044722E">
            <w:pPr>
              <w:pStyle w:val="a3"/>
              <w:spacing w:after="0" w:line="240" w:lineRule="auto"/>
              <w:ind w:left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0037" w:rsidRPr="001A0037" w:rsidTr="002342A4">
        <w:tc>
          <w:tcPr>
            <w:tcW w:w="2126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การปฏิบัติ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มีนาคม 2563 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ผู้ว่าราชการจังหวัดนครพนม สั่งการให้มีการประชุมศูนย์ปฏิบัติการจังหวัดนครพนม ทุกวัน ไม่เว้นวันหยุดราชการ</w:t>
            </w:r>
          </w:p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 /2563</w:t>
            </w:r>
          </w:p>
        </w:tc>
      </w:tr>
      <w:tr w:rsidR="00A50F9F" w:rsidRPr="001A0037" w:rsidTr="002342A4">
        <w:tc>
          <w:tcPr>
            <w:tcW w:w="2126" w:type="dxa"/>
            <w:shd w:val="clear" w:color="auto" w:fill="auto"/>
          </w:tcPr>
          <w:p w:rsidR="00A50F9F" w:rsidRPr="001A0037" w:rsidRDefault="00A50F9F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15 มีนาคม 2563</w:t>
            </w:r>
          </w:p>
        </w:tc>
        <w:tc>
          <w:tcPr>
            <w:tcW w:w="6663" w:type="dxa"/>
            <w:shd w:val="clear" w:color="auto" w:fill="auto"/>
          </w:tcPr>
          <w:p w:rsidR="00A50F9F" w:rsidRPr="001A0037" w:rsidRDefault="00A50F9F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ประกาศสถานการณ์ฉุกเฉินในเขตท้องที่ทั่วราชอาณาจักร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18 มีนาคม 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2 /2563</w:t>
            </w:r>
          </w:p>
          <w:p w:rsidR="009550A4" w:rsidRPr="001A0037" w:rsidRDefault="009550A4" w:rsidP="00955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ประกาศคณะกรรมการโรคติดต่อจังหวัดนครพนม  เรื่อง สั่งเปิดสถานที่เป็นการชั่วคราว  ตั้งแต่วันที่ 18 มี.ค. – 31 มี.ค. 2563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20 มีนาคม 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3 /2563</w:t>
            </w:r>
          </w:p>
          <w:p w:rsidR="009550A4" w:rsidRPr="001A0037" w:rsidRDefault="009550A4" w:rsidP="00955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ประกาศคณะกรรมการโรคติดต่อจังหวัดนครพนม  เรื่อง สั่งเปิดสถานที่เป็นการชั่วคราว (แก้ไขเพิ่มเติมฉบับที่ 2) ตามพระราชบัญญัติโรคติดต่อ พ.ศ.2558  ตั้งแต่วันที่ 20 มี.ค. – 2 เมษายน 2563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23 มีนาคม 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4 /2563</w:t>
            </w:r>
          </w:p>
          <w:p w:rsidR="009550A4" w:rsidRPr="001A0037" w:rsidRDefault="009550A4" w:rsidP="00955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ประกาศคณะกรรมการโรคติดต่อจังหวัดนครพนม  เรื่อง สั่งเปิดสถานที่เป็นการชั่วคราว (เพิ่มเติมฉบับที่ 4) ตามพระราชบัญญัติโรคติดต่อ พ.ศ.2558</w:t>
            </w:r>
          </w:p>
          <w:p w:rsidR="009550A4" w:rsidRPr="001A0037" w:rsidRDefault="009550A4" w:rsidP="009550A4">
            <w:pPr>
              <w:pStyle w:val="a3"/>
              <w:spacing w:after="0" w:line="240" w:lineRule="auto"/>
              <w:ind w:left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ตั้งแต่วันที่ 23 มี.ค. – 2 เมษายน 2563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25 มีนาคม 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5 /2563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28 มีนาคม 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6 /2563</w:t>
            </w:r>
          </w:p>
          <w:p w:rsidR="009550A4" w:rsidRPr="001A0037" w:rsidRDefault="009550A4" w:rsidP="00955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ประกาศคณะกรรมการโรคติดต่อจังหวัดนครพนม  เรื่อง สั่งเปิดสถานที่เป็นการชั่วคราว (เพิ่มเติมฉบับที่ 5) ตามพระราชบัญญัติโรคติดต่อ พ.ศ.2558</w:t>
            </w:r>
          </w:p>
          <w:p w:rsidR="009550A4" w:rsidRPr="001A0037" w:rsidRDefault="009550A4" w:rsidP="00955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5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30 มีนาคมเป็นต้นไป ให้ตลาดสด เปิด – ปิด เวลา 05.00 – 18.0</w:t>
            </w:r>
            <w:r w:rsidR="00545A07"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0 น. ยกเว้น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ตลาดในเขตเทศบาลเมืองนครพนม เปิด –ปิด ปกติ</w:t>
            </w:r>
            <w:r w:rsidR="00545A07"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5A07" w:rsidRPr="001A0037" w:rsidRDefault="00545A07" w:rsidP="009550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5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28 มีนาคม 2563 เป็นต้นไป ให้ตลาดโต้รุ่งเทศบาลเมืองนครพนมให้ปิดเวลา 20.00 น. จนกว่าจะมีการเปลี่ยนแปลง</w:t>
            </w:r>
          </w:p>
        </w:tc>
      </w:tr>
      <w:tr w:rsidR="002342A4" w:rsidRPr="001A0037" w:rsidTr="002342A4">
        <w:tc>
          <w:tcPr>
            <w:tcW w:w="2126" w:type="dxa"/>
            <w:shd w:val="clear" w:color="auto" w:fill="auto"/>
          </w:tcPr>
          <w:p w:rsidR="002342A4" w:rsidRPr="001A0037" w:rsidRDefault="002342A4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2563</w:t>
            </w:r>
          </w:p>
        </w:tc>
        <w:tc>
          <w:tcPr>
            <w:tcW w:w="6663" w:type="dxa"/>
            <w:shd w:val="clear" w:color="auto" w:fill="auto"/>
          </w:tcPr>
          <w:p w:rsidR="002342A4" w:rsidRPr="001A0037" w:rsidRDefault="002342A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7 /2563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1E21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1E21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จัดเตรียมสถานที่กักกัน (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local Quarantine)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ผู้ที่เดินทางเข้ามาในราชอาณาจักรผ่านช่องทางในพื้นที่จังหวัดชายแดน</w:t>
            </w:r>
          </w:p>
          <w:p w:rsidR="00E177AB" w:rsidRPr="001A0037" w:rsidRDefault="00E177AB" w:rsidP="001E21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รับผู้ที่เดินทางมาจากเขตติดโรคติดต่ออันตราย (</w:t>
            </w:r>
            <w:proofErr w:type="spellStart"/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สปป</w:t>
            </w:r>
            <w:proofErr w:type="spellEnd"/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.ลาว)</w:t>
            </w:r>
          </w:p>
          <w:p w:rsidR="00E177AB" w:rsidRPr="001A0037" w:rsidRDefault="00E177AB" w:rsidP="001E21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ยกเลิกสายการบินเข้า – ออก จังหวัดนครพนม</w:t>
            </w:r>
          </w:p>
          <w:p w:rsidR="00E177AB" w:rsidRPr="001A0037" w:rsidRDefault="00E177AB" w:rsidP="001E21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คำสั่งจังหวัดนครพนม ที่ 726/2563 เรื่อง ปิดสถานที่เสี่ยงต่อการแพร่ของโรคติดต่ออันตราย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14 ประเภท</w:t>
            </w:r>
          </w:p>
          <w:p w:rsidR="00E177AB" w:rsidRPr="001A0037" w:rsidRDefault="00E177AB" w:rsidP="001E21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คำสั่งจังหวัดนครพนม ที่ 726/2563 เรื่อง มาตรการควบคุมการแพร่ของโรคติดต่ออันตรายในท้องถิ่นจังหวัดนครพนม 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4 เมษายน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ประชุมคณะกรรมการโรคติดต่อจังหวัดนครพนม  ครั้งที่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/2563</w:t>
            </w:r>
          </w:p>
        </w:tc>
      </w:tr>
      <w:tr w:rsidR="009A614B" w:rsidRPr="001A0037" w:rsidTr="002342A4">
        <w:tc>
          <w:tcPr>
            <w:tcW w:w="2126" w:type="dxa"/>
            <w:shd w:val="clear" w:color="auto" w:fill="auto"/>
          </w:tcPr>
          <w:p w:rsidR="009A614B" w:rsidRPr="001A0037" w:rsidRDefault="009A614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5 เมษายน 2563</w:t>
            </w:r>
          </w:p>
        </w:tc>
        <w:tc>
          <w:tcPr>
            <w:tcW w:w="6663" w:type="dxa"/>
            <w:shd w:val="clear" w:color="auto" w:fill="auto"/>
          </w:tcPr>
          <w:p w:rsidR="009A614B" w:rsidRPr="001A0037" w:rsidRDefault="009A614B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759/2563 เรื่อง ห้ามบุคคลต่างด้าวเข้ามาในเขตจังหวัดนครพนม</w:t>
            </w:r>
          </w:p>
          <w:p w:rsidR="009A614B" w:rsidRPr="001A0037" w:rsidRDefault="009A614B" w:rsidP="001A0037">
            <w:pPr>
              <w:pStyle w:val="a3"/>
              <w:numPr>
                <w:ilvl w:val="0"/>
                <w:numId w:val="2"/>
              </w:numPr>
              <w:spacing w:after="0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760/2563 เรื่อง การกักกันผู้ที่เดินทางเข้ามาใน</w:t>
            </w:r>
          </w:p>
        </w:tc>
      </w:tr>
      <w:tr w:rsidR="001A0037" w:rsidRPr="001A0037" w:rsidTr="002342A4">
        <w:tc>
          <w:tcPr>
            <w:tcW w:w="2126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การปฏิบัติ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1A0037" w:rsidRPr="001A0037" w:rsidTr="002342A4">
        <w:tc>
          <w:tcPr>
            <w:tcW w:w="2126" w:type="dxa"/>
            <w:shd w:val="clear" w:color="auto" w:fill="auto"/>
          </w:tcPr>
          <w:p w:rsidR="001A0037" w:rsidRPr="001A0037" w:rsidRDefault="001A0037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3" w:type="dxa"/>
            <w:shd w:val="clear" w:color="auto" w:fill="auto"/>
          </w:tcPr>
          <w:p w:rsidR="001A0037" w:rsidRPr="001A0037" w:rsidRDefault="001A0037" w:rsidP="001A0037">
            <w:pPr>
              <w:pStyle w:val="a3"/>
              <w:spacing w:after="0" w:line="240" w:lineRule="auto"/>
              <w:ind w:left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ราชอาณาจักรไทย ณ จุดผ่านแดนถาวรสะพานมิตรภาพ 3 (นครพนม – คำม่วน) ตามพระราชบัญญัติโรคติดต่อ พ.ศ.2558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อยู่ในนอกราชอาณาจักรไทยเป็นระยะเวลา 5 ชั่วโมง เมื่อกลับเข้ามาในราชอาณาจักรไทยต้องเข้าสู่กระบวนการกักกันไว้เพื่อสังเกตอาการเป็นระยะเวลา 14 วัน ในสถานที่ที่จังหวัดนครพนมจัดเตรียมไว้เป็นการเฉพาะ 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Local Quarantine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9 /2563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8 เมษายน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10 /2563</w:t>
            </w:r>
          </w:p>
          <w:p w:rsidR="00623294" w:rsidRPr="001A0037" w:rsidRDefault="00623294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778/2563 เรื่อง ห้ามบุคคลเข้า – ออกในเขตจังหวัดนครพนม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13 เมษายน 2563 จนถึงวันที่ 30 เมษายน 2563</w:t>
            </w:r>
          </w:p>
          <w:p w:rsidR="00623294" w:rsidRPr="001A0037" w:rsidRDefault="006950C0" w:rsidP="006232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785/2563 เรื่อง มาตรการควบคุมการแพร่ของโรคติดต่ออันตรายในท้องที่จังหวัดนครพนม (ฉบับที่ 2) การเดินทางเข้า – ออก เขตพื้นที่จังหวัดนครพนม ต้องได้รับอนุญาตจากนายอำเภอท้องที่ ตั้งแต่วันที่ 13 เมษายน 2563 จนถึงวันที่ 30 เมษายน 2563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เมษายน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พบผู้ป่วยยืนยันโรคติดเชื้อ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รายที่ 2 ในพื้นที่จังหวัดนครพนม</w:t>
            </w:r>
          </w:p>
          <w:p w:rsidR="00E177AB" w:rsidRPr="001A0037" w:rsidRDefault="00E177AB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แถลงข่าว กรณีพบผู้ป่วยยืนยันโรคติดเชื้อ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รายที่ 2 ในพื้นที่จังหวัดนครพนม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12 เมษายน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2342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11 /2563</w:t>
            </w:r>
          </w:p>
          <w:p w:rsidR="00DD43DD" w:rsidRPr="001A0037" w:rsidRDefault="00AA5521" w:rsidP="00DD43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804/2563 เรื่อง ปิดสถานที่เสี่ยงต่อการแพร่ของโรคติดต่ออันตราย แก้ไขเพิ่มเติม (ฉบับที่ 3) ร้านค้าปลีกในซุปเปอร์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มาร์เก็ต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หรือห้างสรรพสินค้า ยกเว้นธนาคาร ร้านขายยา ศูนย์บริการโทรศัพท์มือถือหรือระบบสื่อสาร สิ้นค้าเบ็ดเตล็ดจำเป็นต่อการดำรงชีวิต เครื่องใช้ไฟฟ้าขนาดเล็ก และเครื่องใช้ในครัวเรือนที่จำเป็นต่อชีวิตประจำวัน แผงจำหน่ายสลากกินแบ่งรัฐบาล ร้านอาหาร </w:t>
            </w:r>
            <w:r w:rsidR="00DD43DD"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(ให้เปิดเฉพาะการจำหน่ายอาหารเพื่อนำกลับไปบริโภคที่อื่น</w:t>
            </w:r>
            <w:r w:rsidR="00DD43DD"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D43DD"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และห้ามจำหน่ายสุรา ในร้านค้าหรือสถานประกอบการขายสุรา ประเภทที่ 1 หรือประเภทที่ 2 ที่ได้รับใบอนุญาตให้จำหน่ายสุราตามพระราชบัญญัติภาษีสรรพสามิต พ.ศ.2560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243C67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15 เมษายน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243C67" w:rsidP="00243C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คำสั่งจังหวัดนครพนม ที่ 726/2563 เรื่อง ปิดสถานที่เสี่ยงต่อการแพร่ของโรคติดต่ออันตราย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(ฉบับที่ 4)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ซุปเปอร์</w:t>
            </w:r>
            <w:proofErr w:type="spellStart"/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มาร์เก็ต</w:t>
            </w:r>
            <w:proofErr w:type="spellEnd"/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ห้างสรรสินค้าให้เปิด – ปิด เวลา 05.00 – 21.00 น. สำหรับร้านสะดวกซื้อให้เปิด – ปิด เวลา 04.00 – 22.00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21 เมษายน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7E41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12 /2563</w:t>
            </w:r>
          </w:p>
        </w:tc>
      </w:tr>
      <w:tr w:rsidR="006950C0" w:rsidRPr="001A0037" w:rsidTr="002342A4">
        <w:tc>
          <w:tcPr>
            <w:tcW w:w="2126" w:type="dxa"/>
            <w:shd w:val="clear" w:color="auto" w:fill="auto"/>
          </w:tcPr>
          <w:p w:rsidR="006950C0" w:rsidRPr="001A0037" w:rsidRDefault="006950C0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2563</w:t>
            </w:r>
          </w:p>
        </w:tc>
        <w:tc>
          <w:tcPr>
            <w:tcW w:w="6663" w:type="dxa"/>
            <w:shd w:val="clear" w:color="auto" w:fill="auto"/>
          </w:tcPr>
          <w:p w:rsidR="006950C0" w:rsidRPr="001A0037" w:rsidRDefault="00243C67" w:rsidP="007E41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คำสั่งจังหวัดนครพนม ที่ 726/2563 เรื่อง ปิดสถานที่เสี่ยงต่อการแพร่ของโรคติดต่ออันตราย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(ฉบับที่ 5) ให้ตลาดชุมชนในเขตพื้นที่จังหวัดนครพนม เปิด-เปิด เวลา 16.00 – 20.00 น. ต้องมีมาตรการป้องกันโรค</w:t>
            </w:r>
          </w:p>
        </w:tc>
      </w:tr>
      <w:tr w:rsidR="00A50F9F" w:rsidRPr="001A0037" w:rsidTr="002342A4">
        <w:tc>
          <w:tcPr>
            <w:tcW w:w="2126" w:type="dxa"/>
            <w:shd w:val="clear" w:color="auto" w:fill="auto"/>
          </w:tcPr>
          <w:p w:rsidR="00A50F9F" w:rsidRPr="001A0037" w:rsidRDefault="00A50F9F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28 เมษายน 2563</w:t>
            </w:r>
          </w:p>
        </w:tc>
        <w:tc>
          <w:tcPr>
            <w:tcW w:w="6663" w:type="dxa"/>
            <w:shd w:val="clear" w:color="auto" w:fill="auto"/>
          </w:tcPr>
          <w:p w:rsidR="00A50F9F" w:rsidRPr="001A0037" w:rsidRDefault="00A50F9F" w:rsidP="007E41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ขยายระยะเวลาการประกาศสถานการณ์ฉุกเฉินในเขตท้องที่ทั่วราชอาณาจักร</w:t>
            </w:r>
          </w:p>
        </w:tc>
      </w:tr>
      <w:tr w:rsidR="001A0037" w:rsidRPr="001A0037" w:rsidTr="002342A4">
        <w:tc>
          <w:tcPr>
            <w:tcW w:w="2126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การปฏิบัติ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6C41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29 เมษายน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7E41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13 /2563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 พฤษภาคม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545A07">
            <w:pPr>
              <w:pStyle w:val="a3"/>
              <w:numPr>
                <w:ilvl w:val="0"/>
                <w:numId w:val="2"/>
              </w:numPr>
              <w:spacing w:after="0"/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14 /2563</w:t>
            </w:r>
          </w:p>
          <w:p w:rsidR="00545A07" w:rsidRPr="001A0037" w:rsidRDefault="00545A07" w:rsidP="007E419F">
            <w:pPr>
              <w:pStyle w:val="a3"/>
              <w:numPr>
                <w:ilvl w:val="0"/>
                <w:numId w:val="2"/>
              </w:numPr>
              <w:spacing w:after="0"/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ผ่อนคลายระยะที่ 1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 พฤษภาคม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7E41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คำสั่งจังหวัดนครพนม ที่ 1048/2563 เรื่อง มาตรการควบคุมการแพร่ระบาดของโรคติดต่ออันตรายในท้องที่จังหวัดนครพนม  (ฉบับที่ 3) </w:t>
            </w:r>
          </w:p>
          <w:p w:rsidR="00E177AB" w:rsidRPr="001A0037" w:rsidRDefault="00E177AB" w:rsidP="006C413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เปิดช่องทางเข้า – ออก ท่าอากาศยานนครพนม 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 พฤษภาคม 2563</w:t>
            </w:r>
          </w:p>
        </w:tc>
        <w:tc>
          <w:tcPr>
            <w:tcW w:w="6663" w:type="dxa"/>
            <w:shd w:val="clear" w:color="auto" w:fill="auto"/>
          </w:tcPr>
          <w:p w:rsidR="005C61BA" w:rsidRPr="001A0037" w:rsidRDefault="00E177AB" w:rsidP="007E419F">
            <w:pPr>
              <w:pStyle w:val="a3"/>
              <w:numPr>
                <w:ilvl w:val="0"/>
                <w:numId w:val="2"/>
              </w:numPr>
              <w:spacing w:after="0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คำสั่งจังหวัดนครพนม ที่ 1051/2563 เรื่อง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 ปิดสถานที่เสี่ยงต่อการแพร่ของโรคติดต่ออันตราย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(ฉบับที่ 6)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17 ประเภท</w:t>
            </w:r>
          </w:p>
          <w:p w:rsidR="00E177AB" w:rsidRPr="001A0037" w:rsidRDefault="00E177AB" w:rsidP="007E419F">
            <w:pPr>
              <w:pStyle w:val="a3"/>
              <w:numPr>
                <w:ilvl w:val="0"/>
                <w:numId w:val="2"/>
              </w:numPr>
              <w:spacing w:after="0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1048/2563 เรื่อง มาตรการและแนวทางการปฏิบัติในการเฝ้าระวัง ป้องกันและควบคุมโรคติดเชื้อ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หรือโรคโค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วิค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19 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Coronavirus Disease 2019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))จังหวัดนครพนม ตามพระราชบัญญัติโรคติดต่อ พ.ศ.2558</w:t>
            </w:r>
          </w:p>
          <w:p w:rsidR="00E177AB" w:rsidRPr="001A0037" w:rsidRDefault="00E177AB" w:rsidP="00C535C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ตลาด</w:t>
            </w:r>
          </w:p>
          <w:p w:rsidR="00E177AB" w:rsidRPr="001A0037" w:rsidRDefault="00E177AB" w:rsidP="00C535C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ร้านจำหน่ายอาหาร</w:t>
            </w:r>
          </w:p>
          <w:p w:rsidR="00E177AB" w:rsidRPr="001A0037" w:rsidRDefault="00E177AB" w:rsidP="00C535C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กิจการค้าปลีก-ส่ง</w:t>
            </w:r>
          </w:p>
          <w:p w:rsidR="00E177AB" w:rsidRPr="001A0037" w:rsidRDefault="00E177AB" w:rsidP="00C535C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E177AB" w:rsidRPr="001A0037" w:rsidRDefault="00E177AB" w:rsidP="0027181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ร้านเสริมสวย</w:t>
            </w:r>
          </w:p>
          <w:p w:rsidR="00E177AB" w:rsidRPr="001A0037" w:rsidRDefault="00E177AB" w:rsidP="00C535C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ดูแลรักษาสัตว์</w:t>
            </w:r>
          </w:p>
          <w:p w:rsidR="00E177AB" w:rsidRPr="001A0037" w:rsidRDefault="00E177AB" w:rsidP="00271817">
            <w:pPr>
              <w:pStyle w:val="a3"/>
              <w:numPr>
                <w:ilvl w:val="0"/>
                <w:numId w:val="2"/>
              </w:numPr>
              <w:spacing w:after="0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1050/2563 เรื่องให้บุคคลที่เดินทางมาจากจังหวัดภูเก็ตมารายงานตัว</w:t>
            </w:r>
          </w:p>
        </w:tc>
      </w:tr>
      <w:tr w:rsidR="00541017" w:rsidRPr="001A0037" w:rsidTr="002342A4">
        <w:tc>
          <w:tcPr>
            <w:tcW w:w="2126" w:type="dxa"/>
            <w:shd w:val="clear" w:color="auto" w:fill="auto"/>
          </w:tcPr>
          <w:p w:rsidR="00541017" w:rsidRPr="001A0037" w:rsidRDefault="00541017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3 พฤษภาคม 2563</w:t>
            </w:r>
          </w:p>
        </w:tc>
        <w:tc>
          <w:tcPr>
            <w:tcW w:w="6663" w:type="dxa"/>
            <w:shd w:val="clear" w:color="auto" w:fill="auto"/>
          </w:tcPr>
          <w:p w:rsidR="00541017" w:rsidRPr="001A0037" w:rsidRDefault="00541017" w:rsidP="00294F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คำสั่งจังหวัดนครพนม ที่ 1052/2563  เรื่อง ปิดสถานที่เสี่ยงต่อการแพร่ของโรคติดต่ออันตราย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แก้ไขเพิ่มเติม (ฉบับที่ 7) </w:t>
            </w:r>
            <w:r w:rsidR="00294F95"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ให้ร้านค้า หรือสถานประกอบการขายสุรา ประเภทที่ 1 หรือประเภทที่ 2 ที่ได้รับใบอนุญาตให้จำหน่วยสุราตามพระราชบัญญัติภาษีสรรพสามิต พ.ศ.2560 จำหน่ายสุราได้แต่สำหรับร้านอาหารหรือเครื่องดื่มซึ่งจำหน่ายสุรา ให้เปิดได้แต่ห้ามการบริโภคสุราหรือเครื่องดื่มที่มีแอลกอฮอล์ในร้าน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333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8 พฤษภาคม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7E41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15 /2563</w:t>
            </w:r>
          </w:p>
        </w:tc>
      </w:tr>
      <w:tr w:rsidR="00545A07" w:rsidRPr="001A0037" w:rsidTr="002342A4">
        <w:tc>
          <w:tcPr>
            <w:tcW w:w="2126" w:type="dxa"/>
            <w:shd w:val="clear" w:color="auto" w:fill="auto"/>
          </w:tcPr>
          <w:p w:rsidR="00545A07" w:rsidRPr="001A0037" w:rsidRDefault="00545A07" w:rsidP="00F333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2563</w:t>
            </w:r>
          </w:p>
        </w:tc>
        <w:tc>
          <w:tcPr>
            <w:tcW w:w="6663" w:type="dxa"/>
            <w:shd w:val="clear" w:color="auto" w:fill="auto"/>
          </w:tcPr>
          <w:p w:rsidR="00545A07" w:rsidRPr="001A0037" w:rsidRDefault="00545A07" w:rsidP="007E419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ผ่อนคลายระยะที่ 2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333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16 พฤษภาคม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DD43DD">
            <w:pPr>
              <w:pStyle w:val="a3"/>
              <w:numPr>
                <w:ilvl w:val="0"/>
                <w:numId w:val="2"/>
              </w:numPr>
              <w:spacing w:after="0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16 /2563</w:t>
            </w:r>
          </w:p>
          <w:p w:rsidR="00DD43DD" w:rsidRPr="001A0037" w:rsidRDefault="00DD43DD" w:rsidP="001A0037">
            <w:pPr>
              <w:pStyle w:val="a3"/>
              <w:numPr>
                <w:ilvl w:val="0"/>
                <w:numId w:val="2"/>
              </w:numPr>
              <w:spacing w:after="0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760/2563 เรื่อง การกักกันผู้ที่เดินทางเข้ามาในราชอาณาจักรไทย ณ จุดผ่านแดนถาวรสะพานมิตรภาพ 3 (นครพนม – คำม่วน) ตามพระราชบัญญัติโรคติดต่อ พ.ศ.2558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*</w:t>
            </w:r>
            <w:r w:rsidR="00A50F9F"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อยู่ในนอกราชอาณาจักรไทยเป็นระยะเวลา 7 ชั่วโมง เมื่อกลับเข้ามาในราชอาณาจักรไทยต้องเข้าสู่</w:t>
            </w:r>
          </w:p>
        </w:tc>
      </w:tr>
      <w:tr w:rsidR="001A0037" w:rsidRPr="001A0037" w:rsidTr="002342A4">
        <w:tc>
          <w:tcPr>
            <w:tcW w:w="2126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การปฏิบัติ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1A0037" w:rsidRPr="001A0037" w:rsidTr="002342A4">
        <w:tc>
          <w:tcPr>
            <w:tcW w:w="2126" w:type="dxa"/>
            <w:shd w:val="clear" w:color="auto" w:fill="auto"/>
          </w:tcPr>
          <w:p w:rsidR="001A0037" w:rsidRPr="001A0037" w:rsidRDefault="001A0037" w:rsidP="00F333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3" w:type="dxa"/>
            <w:shd w:val="clear" w:color="auto" w:fill="auto"/>
          </w:tcPr>
          <w:p w:rsidR="001A0037" w:rsidRPr="001A0037" w:rsidRDefault="001A0037" w:rsidP="001A0037">
            <w:pPr>
              <w:pStyle w:val="a3"/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กระบวนการกักกันไว้เพื่อสังเกตอาการเป็นระยะเวลา 14 วัน ในสถานที่ที่จังหวัดนครพนมจัดเตรียมไว้เป็นการเฉพาะ 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Local Quarantine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0037" w:rsidRPr="001A0037" w:rsidRDefault="001A0037" w:rsidP="001A0037">
            <w:pPr>
              <w:pStyle w:val="a3"/>
              <w:numPr>
                <w:ilvl w:val="0"/>
                <w:numId w:val="2"/>
              </w:numPr>
              <w:spacing w:after="0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1164/2563 เรื่อง มาตรการและแนวทางการปฏิบัติในการเฝ้าระวัง ป้องกันและควบคุมโรคติดเชื้อ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หรือโรคโค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วิค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19 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Coronavirus Disease 2019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))จังหวัดนครพนม ตามพระราชบัญญัติโรคติดต่อ พ.ศ.2558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(ฉบับที่ 2)</w:t>
            </w:r>
          </w:p>
          <w:p w:rsidR="001A0037" w:rsidRPr="001A0037" w:rsidRDefault="001A0037" w:rsidP="001A0037">
            <w:pPr>
              <w:pStyle w:val="a3"/>
              <w:numPr>
                <w:ilvl w:val="0"/>
                <w:numId w:val="2"/>
              </w:numPr>
              <w:spacing w:after="0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คำสั่งจังหวัดนครพนม ที่ 1165/2563  เรื่อง ปิดสถานที่เสี่ยงต่อการแพร่ของโรคติดต่ออันตราย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แก้ไขเพิ่มเติม (ฉบับที่ 8)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**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ผ่อนคลายให้เปิดดำเนินการ หรือทำกิจกรรมบางอย่าง ด้านเศรษฐกิจหรือการดำเนินชีวิตได้ ด้านการออกกำลังกาย การดูแลสุขภาพหรือ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333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25 พฤษภาคม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7E41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17 /2563</w:t>
            </w:r>
          </w:p>
        </w:tc>
      </w:tr>
      <w:tr w:rsidR="00545A07" w:rsidRPr="001A0037" w:rsidTr="002342A4">
        <w:tc>
          <w:tcPr>
            <w:tcW w:w="2126" w:type="dxa"/>
            <w:shd w:val="clear" w:color="auto" w:fill="auto"/>
          </w:tcPr>
          <w:p w:rsidR="00545A07" w:rsidRPr="001A0037" w:rsidRDefault="00545A07" w:rsidP="00545A0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30 พฤษภาคม 2563</w:t>
            </w:r>
          </w:p>
        </w:tc>
        <w:tc>
          <w:tcPr>
            <w:tcW w:w="6663" w:type="dxa"/>
            <w:shd w:val="clear" w:color="auto" w:fill="auto"/>
          </w:tcPr>
          <w:p w:rsidR="00545A07" w:rsidRPr="001A0037" w:rsidRDefault="00545A07" w:rsidP="007E419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ผ่อนคลายระยะ 3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333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31 พฤษภาคม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7E41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18 /2563</w:t>
            </w:r>
          </w:p>
        </w:tc>
      </w:tr>
      <w:tr w:rsidR="00623294" w:rsidRPr="001A0037" w:rsidTr="002342A4">
        <w:tc>
          <w:tcPr>
            <w:tcW w:w="2126" w:type="dxa"/>
            <w:shd w:val="clear" w:color="auto" w:fill="auto"/>
          </w:tcPr>
          <w:p w:rsidR="00623294" w:rsidRPr="001A0037" w:rsidRDefault="00623294" w:rsidP="00F333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มิถุนายน 2563</w:t>
            </w:r>
          </w:p>
        </w:tc>
        <w:tc>
          <w:tcPr>
            <w:tcW w:w="6663" w:type="dxa"/>
            <w:shd w:val="clear" w:color="auto" w:fill="auto"/>
          </w:tcPr>
          <w:p w:rsidR="00623294" w:rsidRPr="001A0037" w:rsidRDefault="00623294" w:rsidP="00623294">
            <w:pPr>
              <w:pStyle w:val="a3"/>
              <w:numPr>
                <w:ilvl w:val="0"/>
                <w:numId w:val="2"/>
              </w:numPr>
              <w:spacing w:after="0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คำสั่งจังหวัดนครพนม ที่ 1306/2563 เรื่อง มาตรการและแนวทางการปฏิบัติในการเฝ้าระวัง ป้องกันและควบคุมโรคติดเชื้อ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หรือโรคโค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วิค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19 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Coronavirus Disease 2019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))จังหวัดนครพนม ตามพระราชบัญญัติโรคติดต่อ พ.ศ.2558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23294" w:rsidRPr="001A0037" w:rsidRDefault="00623294" w:rsidP="00623294">
            <w:pPr>
              <w:pStyle w:val="a3"/>
              <w:numPr>
                <w:ilvl w:val="0"/>
                <w:numId w:val="2"/>
              </w:numPr>
              <w:spacing w:after="0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คำสั่งจังหวัดนครพนม ที่ 1307/2563  เรื่อง ปิดสถานที่เสี่ยงต่อการแพร่ของโรคติดต่ออันตราย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แก้ไขเพิ่มเติม (ฉบับที่ 9)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23294" w:rsidRPr="001A0037" w:rsidRDefault="008A6F62" w:rsidP="00623294">
            <w:pPr>
              <w:pStyle w:val="a3"/>
              <w:numPr>
                <w:ilvl w:val="0"/>
                <w:numId w:val="2"/>
              </w:numPr>
              <w:spacing w:after="0"/>
              <w:ind w:left="1026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ผ่อนผันการใช้อาคารสถานที่ของโรงเรียนหรือสถานบันการศึกษาเพื่อจัดการศึกษา การอบรม การประชุม</w:t>
            </w:r>
          </w:p>
          <w:p w:rsidR="008A6F62" w:rsidRPr="001A0037" w:rsidRDefault="008A6F62" w:rsidP="00623294">
            <w:pPr>
              <w:pStyle w:val="a3"/>
              <w:numPr>
                <w:ilvl w:val="0"/>
                <w:numId w:val="2"/>
              </w:numPr>
              <w:spacing w:after="0"/>
              <w:ind w:left="1026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ผ่อนคลายให้เปิดดำเนินการหรือทำกิจกรรมบางอย่าง ด้านเศรษฐกิจหรือการดำเนินชีวิตได้ ด้านการออกกำลังกาย การดูแลสุขภาพหรือ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8A6F62" w:rsidRPr="001A0037" w:rsidRDefault="008A6F62" w:rsidP="00623294">
            <w:pPr>
              <w:pStyle w:val="a3"/>
              <w:numPr>
                <w:ilvl w:val="0"/>
                <w:numId w:val="2"/>
              </w:numPr>
              <w:spacing w:after="0"/>
              <w:ind w:left="1026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ยกเลิกการกำหนดถูกคุมไว้สังเกต 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 ให้ใช้วิธีการแยกตัวเอง 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Self-Isolation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5 มิถุนายน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7E419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19 /2563</w:t>
            </w:r>
          </w:p>
        </w:tc>
      </w:tr>
      <w:tr w:rsidR="00E177AB" w:rsidRPr="001A0037" w:rsidTr="002342A4">
        <w:tc>
          <w:tcPr>
            <w:tcW w:w="2126" w:type="dxa"/>
            <w:shd w:val="clear" w:color="auto" w:fill="auto"/>
          </w:tcPr>
          <w:p w:rsidR="00E177AB" w:rsidRPr="001A0037" w:rsidRDefault="00E177AB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14 มิถุนายน 2563</w:t>
            </w:r>
          </w:p>
        </w:tc>
        <w:tc>
          <w:tcPr>
            <w:tcW w:w="6663" w:type="dxa"/>
            <w:shd w:val="clear" w:color="auto" w:fill="auto"/>
          </w:tcPr>
          <w:p w:rsidR="00E177AB" w:rsidRPr="001A0037" w:rsidRDefault="00E177AB" w:rsidP="00AF4D10">
            <w:pPr>
              <w:pStyle w:val="a3"/>
              <w:numPr>
                <w:ilvl w:val="0"/>
                <w:numId w:val="2"/>
              </w:numPr>
              <w:spacing w:after="0"/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ประชุมคณะกรรมการโรคติดต่อจังหวัดนครพนม  ครั้งที่ 20 /2563</w:t>
            </w:r>
          </w:p>
          <w:p w:rsidR="00AF4D10" w:rsidRPr="001A0037" w:rsidRDefault="0014124B" w:rsidP="001A0037">
            <w:pPr>
              <w:pStyle w:val="a3"/>
              <w:numPr>
                <w:ilvl w:val="0"/>
                <w:numId w:val="2"/>
              </w:numPr>
              <w:spacing w:after="0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คำสั่งจังหวัดนครพนม ที่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1424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/2563 เรื่อง มาตรการและแนวทางการปฏิบัติในการเฝ้าระวัง ป้องกันและควบคุมโรคติดเชื้อ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หรือโรคโค</w:t>
            </w:r>
            <w:proofErr w:type="spellStart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วิค</w:t>
            </w:r>
            <w:proofErr w:type="spellEnd"/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19 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Coronavirus Disease 2019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))จังหวัดนครพนม ตามพระราชบัญญัติโรคติดต่อ พ.ศ.2558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A0037" w:rsidRPr="001A0037" w:rsidTr="002342A4">
        <w:tc>
          <w:tcPr>
            <w:tcW w:w="2126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1A0037" w:rsidRPr="001A0037" w:rsidRDefault="001A0037" w:rsidP="004D4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การปฏิบัติ</w:t>
            </w:r>
            <w:r w:rsidRPr="001A00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1A0037" w:rsidRPr="001A0037" w:rsidTr="002342A4">
        <w:tc>
          <w:tcPr>
            <w:tcW w:w="2126" w:type="dxa"/>
            <w:shd w:val="clear" w:color="auto" w:fill="auto"/>
          </w:tcPr>
          <w:p w:rsidR="001A0037" w:rsidRPr="001A0037" w:rsidRDefault="001A0037" w:rsidP="00F56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3" w:type="dxa"/>
            <w:shd w:val="clear" w:color="auto" w:fill="auto"/>
          </w:tcPr>
          <w:p w:rsidR="001A0037" w:rsidRPr="001A0037" w:rsidRDefault="001A0037" w:rsidP="001A0037">
            <w:pPr>
              <w:pStyle w:val="a3"/>
              <w:numPr>
                <w:ilvl w:val="0"/>
                <w:numId w:val="2"/>
              </w:numPr>
              <w:spacing w:after="0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คำสั่งจังหวัดนครพนม ที่ 1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>425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/2563  เรื่อง ปิดสถานที่เสี่ยงต่อการแพร่ของโรคติดต่ออันตราย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แก้ไขเพิ่มเติม (ฉบับที่ 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1A00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1A0037">
              <w:rPr>
                <w:rFonts w:ascii="TH SarabunIT๙" w:hAnsi="TH SarabunIT๙" w:cs="TH SarabunIT๙"/>
                <w:sz w:val="32"/>
                <w:szCs w:val="32"/>
              </w:rPr>
              <w:t>**</w:t>
            </w: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่อนผันการใช้อาคารสถานที่ของโรงเรียนหรือสถาบันการศึกษาในท้องที่จังหวัดนครพนมเพื่อเตรียมความพร้อมรองรับการเปิดภาคเรียน ผ่อนคลายให้เปิดดำเนินการหรือกิจกรรมบางอย่าง </w:t>
            </w:r>
          </w:p>
          <w:p w:rsidR="001A0037" w:rsidRPr="001A0037" w:rsidRDefault="001A0037" w:rsidP="001A0037">
            <w:pPr>
              <w:pStyle w:val="a3"/>
              <w:numPr>
                <w:ilvl w:val="0"/>
                <w:numId w:val="2"/>
              </w:numPr>
              <w:spacing w:after="0"/>
              <w:ind w:left="1026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การจัดประชุม อบรม สัมมนา การจัดเลี้ยง โรงภาพยนตร์</w:t>
            </w:r>
          </w:p>
          <w:p w:rsidR="001A0037" w:rsidRPr="001A0037" w:rsidRDefault="001A0037" w:rsidP="001A0037">
            <w:pPr>
              <w:pStyle w:val="a3"/>
              <w:numPr>
                <w:ilvl w:val="0"/>
                <w:numId w:val="2"/>
              </w:numPr>
              <w:spacing w:after="0"/>
              <w:ind w:left="1026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การบริโภคสุราและเครื่องดื่มในสวนอาการ โรงแรม ร้านอาหาร </w:t>
            </w:r>
          </w:p>
          <w:p w:rsidR="001A0037" w:rsidRPr="001A0037" w:rsidRDefault="001A0037" w:rsidP="001A0037">
            <w:pPr>
              <w:pStyle w:val="a3"/>
              <w:numPr>
                <w:ilvl w:val="0"/>
                <w:numId w:val="2"/>
              </w:numPr>
              <w:spacing w:after="0"/>
              <w:ind w:left="1026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การนวดตัว อบสมุนไพร ออกกำลังกายในที่สาธารณะ</w:t>
            </w:r>
          </w:p>
          <w:p w:rsidR="001A0037" w:rsidRPr="001A0037" w:rsidRDefault="001A0037" w:rsidP="001A0037">
            <w:pPr>
              <w:pStyle w:val="a3"/>
              <w:numPr>
                <w:ilvl w:val="0"/>
                <w:numId w:val="2"/>
              </w:numPr>
              <w:spacing w:after="0"/>
              <w:ind w:left="1026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1A0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ผ่อนคลายการเดินทางข้ามเขตพื้นที่ </w:t>
            </w:r>
          </w:p>
          <w:p w:rsidR="001A0037" w:rsidRPr="001A0037" w:rsidRDefault="001A0037" w:rsidP="00AF4D10">
            <w:pPr>
              <w:pStyle w:val="a3"/>
              <w:numPr>
                <w:ilvl w:val="0"/>
                <w:numId w:val="2"/>
              </w:numPr>
              <w:spacing w:after="0"/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342A4" w:rsidRPr="001A0037" w:rsidRDefault="002342A4" w:rsidP="002342A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67F5" w:rsidRPr="001A0037" w:rsidRDefault="003367F5" w:rsidP="003367F5">
      <w:pPr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67F5" w:rsidRPr="001A0037" w:rsidRDefault="003367F5" w:rsidP="003367F5">
      <w:pPr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3367F5" w:rsidRPr="001A0037" w:rsidRDefault="003367F5" w:rsidP="003367F5">
      <w:pPr>
        <w:spacing w:after="0" w:line="240" w:lineRule="auto"/>
        <w:ind w:left="218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7F5" w:rsidRPr="001A0037" w:rsidRDefault="003367F5" w:rsidP="003367F5">
      <w:pPr>
        <w:spacing w:after="0" w:line="240" w:lineRule="auto"/>
        <w:ind w:left="218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7F5" w:rsidRPr="001A0037" w:rsidRDefault="003367F5" w:rsidP="003367F5">
      <w:pPr>
        <w:spacing w:after="0" w:line="240" w:lineRule="auto"/>
        <w:ind w:left="218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7F5" w:rsidRPr="001A0037" w:rsidRDefault="003367F5" w:rsidP="003367F5">
      <w:pPr>
        <w:spacing w:after="0" w:line="240" w:lineRule="auto"/>
        <w:ind w:left="218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7F5" w:rsidRPr="001A0037" w:rsidRDefault="003367F5" w:rsidP="003367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3367F5" w:rsidRPr="001A0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B63"/>
    <w:multiLevelType w:val="hybridMultilevel"/>
    <w:tmpl w:val="2CF29614"/>
    <w:lvl w:ilvl="0" w:tplc="B5CE3C8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3BA3"/>
    <w:multiLevelType w:val="hybridMultilevel"/>
    <w:tmpl w:val="C30AFC20"/>
    <w:lvl w:ilvl="0" w:tplc="B5CE3C8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97528"/>
    <w:multiLevelType w:val="hybridMultilevel"/>
    <w:tmpl w:val="C3067916"/>
    <w:lvl w:ilvl="0" w:tplc="B5CE3C8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2084"/>
    <w:multiLevelType w:val="hybridMultilevel"/>
    <w:tmpl w:val="DA1AA98C"/>
    <w:lvl w:ilvl="0" w:tplc="1070EE6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61E07"/>
    <w:multiLevelType w:val="hybridMultilevel"/>
    <w:tmpl w:val="45F4F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73A07"/>
    <w:multiLevelType w:val="hybridMultilevel"/>
    <w:tmpl w:val="CD0009F6"/>
    <w:lvl w:ilvl="0" w:tplc="0CE06D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5C35"/>
    <w:multiLevelType w:val="hybridMultilevel"/>
    <w:tmpl w:val="A0405958"/>
    <w:lvl w:ilvl="0" w:tplc="0CE06D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B0D59"/>
    <w:multiLevelType w:val="hybridMultilevel"/>
    <w:tmpl w:val="69A675D4"/>
    <w:lvl w:ilvl="0" w:tplc="B5CE3C8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819AA"/>
    <w:multiLevelType w:val="hybridMultilevel"/>
    <w:tmpl w:val="68143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9609B"/>
    <w:multiLevelType w:val="hybridMultilevel"/>
    <w:tmpl w:val="DAFC929E"/>
    <w:lvl w:ilvl="0" w:tplc="0CE06D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E72F5"/>
    <w:multiLevelType w:val="hybridMultilevel"/>
    <w:tmpl w:val="B75E3B98"/>
    <w:lvl w:ilvl="0" w:tplc="BC326D1A">
      <w:start w:val="1"/>
      <w:numFmt w:val="decimal"/>
      <w:lvlText w:val="%1)"/>
      <w:lvlJc w:val="left"/>
      <w:pPr>
        <w:ind w:left="14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6E266504"/>
    <w:multiLevelType w:val="hybridMultilevel"/>
    <w:tmpl w:val="277E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D"/>
    <w:rsid w:val="0014124B"/>
    <w:rsid w:val="001A0037"/>
    <w:rsid w:val="002342A4"/>
    <w:rsid w:val="00243C67"/>
    <w:rsid w:val="00271817"/>
    <w:rsid w:val="00294F95"/>
    <w:rsid w:val="002B1519"/>
    <w:rsid w:val="003367F5"/>
    <w:rsid w:val="00343ECA"/>
    <w:rsid w:val="0036381C"/>
    <w:rsid w:val="003A2749"/>
    <w:rsid w:val="004061DD"/>
    <w:rsid w:val="00444145"/>
    <w:rsid w:val="0044722E"/>
    <w:rsid w:val="00541017"/>
    <w:rsid w:val="00545A07"/>
    <w:rsid w:val="005C61BA"/>
    <w:rsid w:val="005E1E33"/>
    <w:rsid w:val="00623294"/>
    <w:rsid w:val="00660E80"/>
    <w:rsid w:val="006950C0"/>
    <w:rsid w:val="006C413A"/>
    <w:rsid w:val="0071060C"/>
    <w:rsid w:val="007C5950"/>
    <w:rsid w:val="007E419F"/>
    <w:rsid w:val="008A6F62"/>
    <w:rsid w:val="009128FF"/>
    <w:rsid w:val="009505DE"/>
    <w:rsid w:val="009550A4"/>
    <w:rsid w:val="009A614B"/>
    <w:rsid w:val="00A14FA2"/>
    <w:rsid w:val="00A4437B"/>
    <w:rsid w:val="00A50F9F"/>
    <w:rsid w:val="00AA5521"/>
    <w:rsid w:val="00AF4D10"/>
    <w:rsid w:val="00C04295"/>
    <w:rsid w:val="00C535CC"/>
    <w:rsid w:val="00DD43DD"/>
    <w:rsid w:val="00DE693A"/>
    <w:rsid w:val="00E177AB"/>
    <w:rsid w:val="00EA5C07"/>
    <w:rsid w:val="00FC3985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151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1060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336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00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151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1060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336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00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2</cp:revision>
  <cp:lastPrinted>2020-06-18T03:50:00Z</cp:lastPrinted>
  <dcterms:created xsi:type="dcterms:W3CDTF">2020-06-18T03:50:00Z</dcterms:created>
  <dcterms:modified xsi:type="dcterms:W3CDTF">2020-06-18T03:50:00Z</dcterms:modified>
</cp:coreProperties>
</file>