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8" w:rsidRDefault="00604DE8" w:rsidP="00604D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6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 ไตรมาส 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ปีงบประมาณ 2563 (ตุลาคม 2562 - กุมภาพันธ์ 2562)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897"/>
        <w:gridCol w:w="992"/>
        <w:gridCol w:w="29"/>
        <w:gridCol w:w="964"/>
      </w:tblGrid>
      <w:tr w:rsidR="00604DE8" w:rsidRPr="003C6E2E" w:rsidTr="0044138C">
        <w:trPr>
          <w:trHeight w:val="2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97" w:type="dxa"/>
            <w:tcBorders>
              <w:bottom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รายละเอียดการดำเนินงาน ไตรมาสที่ 1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7" w:type="dxa"/>
            <w:tcBorders>
              <w:top w:val="nil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มีการแต่งตั้งคณะกรรมการพัฒนาคุณภาพชีวิตระดับอำเภอ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 ทบทวนคัดเลือกประเด็นที่สำคัญตามบริบทในพื้นที่เกี่ยวกับการพัฒนาคุณภาพชีวิตมาดำเนินการพัฒนาหรือแก้ไขปัญหา อย่างน้อย 2 ประเด็น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rPr>
          <w:trHeight w:val="20"/>
        </w:trPr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พื้นที่ดำเนินการประเมินตนเองตามประเด็นปัญหาการพัฒนาคุณภาพชีวิต ตามองค์ประกอบ 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 xml:space="preserve">UCCARE 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br w:type="page"/>
            </w: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พื้นที่รายงานผลการประเมินตนเองตามประเด็นปัญหาการพัฒนาคุณภาพชีวิต ตามองค์ประกอบ 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UCCARE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44138C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มีผลลัพธ์การพัฒนาคุณภาพชีวิตระดับอำเภอตั้งแต่ระดับสามขึ้นไปทุกข้อ (ประเมินตนเอง) </w:t>
            </w:r>
          </w:p>
        </w:tc>
        <w:tc>
          <w:tcPr>
            <w:tcW w:w="992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95.65</w:t>
            </w:r>
          </w:p>
        </w:tc>
      </w:tr>
      <w:tr w:rsidR="00604DE8" w:rsidRPr="003C6E2E" w:rsidTr="00604DE8"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มีคณะทำงาน วางแผนกำหนดแนวทางในการขับเคลื่อนประเด็น  การพัฒนาคุณภาพชีวิตตามที่พื้นที่กำหนด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04DE8" w:rsidRPr="003C6E2E" w:rsidTr="00604DE8">
        <w:tc>
          <w:tcPr>
            <w:tcW w:w="72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897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มีการบริหารจัดการทรัพยากรของทุกภาคส่วนที่เกี่ยวข้องในการขับเคลื่อนประเด็นการพัฒนาคุณภาพชีวิต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604DE8" w:rsidRDefault="00604DE8" w:rsidP="00604DE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60FA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ข้อมูลประกอบการวิเคราะห์</w:t>
      </w:r>
    </w:p>
    <w:p w:rsidR="00604DE8" w:rsidRPr="00825907" w:rsidRDefault="00604DE8" w:rsidP="00604DE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907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82590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ผลการคัดเลือกประเด็นที่สำคัญตามบริบทในพื้นที่เกี่ยวกับการพัฒนาคุณภาพชีวิต (</w:t>
      </w:r>
      <w:r w:rsidRPr="00825907">
        <w:rPr>
          <w:rFonts w:ascii="TH SarabunIT๙" w:hAnsi="TH SarabunIT๙" w:cs="TH SarabunIT๙"/>
          <w:b/>
          <w:bCs/>
          <w:sz w:val="32"/>
          <w:szCs w:val="32"/>
        </w:rPr>
        <w:t>ODOP</w:t>
      </w:r>
      <w:r w:rsidRPr="008259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8259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DE8" w:rsidRPr="00DB5121" w:rsidRDefault="00604DE8" w:rsidP="00604DE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DB5121">
        <w:rPr>
          <w:rFonts w:ascii="TH SarabunIT๙" w:hAnsi="TH SarabunIT๙" w:cs="TH SarabunIT๙" w:hint="cs"/>
          <w:sz w:val="32"/>
          <w:szCs w:val="32"/>
          <w:cs/>
        </w:rPr>
        <w:t xml:space="preserve">  ผลการคัดเลือกประเด็นที่สำคัญตามบริบทในพื้นที่เกี่ยวกับการพัฒนาคุณภาพชีวิต (</w:t>
      </w:r>
      <w:r w:rsidRPr="00DB5121">
        <w:rPr>
          <w:rFonts w:ascii="TH SarabunIT๙" w:hAnsi="TH SarabunIT๙" w:cs="TH SarabunIT๙"/>
          <w:sz w:val="32"/>
          <w:szCs w:val="32"/>
        </w:rPr>
        <w:t>ODOP</w:t>
      </w:r>
      <w:r w:rsidRPr="00DB512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04DE8" w:rsidRPr="00DB5121" w:rsidRDefault="00604DE8" w:rsidP="00604DE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B5121">
        <w:rPr>
          <w:rFonts w:ascii="TH SarabunIT๙" w:hAnsi="TH SarabunIT๙" w:cs="TH SarabunIT๙" w:hint="cs"/>
          <w:sz w:val="32"/>
          <w:szCs w:val="32"/>
          <w:cs/>
        </w:rPr>
        <w:t xml:space="preserve">จำแนกรายอำเภอ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  <w:r w:rsidRPr="00DB5121">
        <w:rPr>
          <w:rFonts w:ascii="TH SarabunIT๙" w:hAnsi="TH SarabunIT๙" w:cs="TH SarabunIT๙" w:hint="cs"/>
          <w:sz w:val="32"/>
          <w:szCs w:val="32"/>
          <w:cs/>
        </w:rPr>
        <w:t>ปีงบประมาณ 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377"/>
        <w:gridCol w:w="3259"/>
        <w:gridCol w:w="3629"/>
      </w:tblGrid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ประเด็นที่ 1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ประเด็นที่ 2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ส้วมสาธารณะผ่านเกณฑ์มาตรฐาน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พรหมคีรี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ขยะ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สิชล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 การดูแลผู้ป่วยติดเตียง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ความปลอดภัยทางท้องถนน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ท่าศาลา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การป้องกันและลดอุบัติเหตุทางถนน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นบพิ</w:t>
            </w:r>
            <w:proofErr w:type="spellEnd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ตำ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ยาเสพติดและสุขภาพจิต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ขนอม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บ้านสะอาด พืชผักปลอดภัย สมุนไพรใกล้ตัว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ปากพนัง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การดูแลผู้สูงอายุ แบบครบวงจร</w:t>
            </w:r>
            <w:r w:rsidRPr="006A36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 xml:space="preserve">(ยุทธศาสตร์ สุข </w:t>
            </w:r>
            <w:r w:rsidRPr="006A3629">
              <w:rPr>
                <w:rFonts w:ascii="TH SarabunIT๙" w:hAnsi="TH SarabunIT๙" w:cs="TH SarabunIT๙"/>
                <w:sz w:val="28"/>
              </w:rPr>
              <w:t xml:space="preserve">@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ปากพนัง)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 xml:space="preserve">บริโภคปลอดภัย  </w:t>
            </w:r>
          </w:p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</w:rPr>
              <w:t>(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ยุทธศาสตร์ ปากพนังสะอาด ปลอดโรค ปลอดภัย)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ลานสกา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พระพรหม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โรคไม่ติดต่อเรื้อรัง (</w:t>
            </w:r>
            <w:r w:rsidRPr="006A3629">
              <w:rPr>
                <w:rFonts w:ascii="TH SarabunIT๙" w:hAnsi="TH SarabunIT๙" w:cs="TH SarabunIT๙"/>
                <w:sz w:val="28"/>
              </w:rPr>
              <w:t>NCDs)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การป้องกันควบคุมโรคไข้เลือดออก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ช้างกลาง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การสร้างเสริมสุขภาพผู้สูงอายุ</w:t>
            </w:r>
            <w:r w:rsidRPr="006A362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การป้องกันอุบัติเหตุทางถนน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ร่อน</w:t>
            </w:r>
            <w:proofErr w:type="spellStart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พิบูลย์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การควบคุมและป้องกันโรคเบาหวานและความดันโลหิตสูง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การดูแลผู้สูงอยุ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จุฬา</w:t>
            </w:r>
            <w:proofErr w:type="spellStart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ถนนปลอดภัย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ชะอวด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สัญจรปลอดภัย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การจัดการขยะและสิ่งแวดล้อม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หัวไทร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การดูแลผู้สูงอายุ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การป้องกันอุบัติเหตุทางถนน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เฉลิมพระเกียรติ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การลดอุบัติเหตุจราจร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การดูแลผู้สูงอยุ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เชียรใหญ่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 xml:space="preserve">การดูแลช่วยเหลือผู้ด้อยโอกาส </w:t>
            </w:r>
            <w:r w:rsidRPr="006A3629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  <w:r w:rsidRPr="006A362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และ ผู้ป่วยติดเตียง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การส่งเสริมสุขภาพกลุ่มวัยรุ่น (การป้องกันการตั้งครรภ์ไม่พร้อม</w:t>
            </w:r>
            <w:r w:rsidRPr="006A3629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  <w:r w:rsidRPr="006A3629">
              <w:rPr>
                <w:rFonts w:ascii="TH SarabunIT๙" w:hAnsi="TH SarabunIT๙" w:cs="TH SarabunIT๙"/>
                <w:sz w:val="28"/>
              </w:rPr>
              <w:t>, TO BE NUMBER ONE)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ทุ่งสง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คนทุ่งสงปลอดโรคเบาหวาน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 w:hint="cs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คนทุ่งสงปลอดภัยจากอุบัติเหตุ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โครงการจิตอาสาพัฒนาสิ่งแวดล้อมเพื่อป้องกันโรคติดต่อในพื้นที่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โครงการรณรงค์ป้องกันและแก้ไขปัญหายาเสพติด</w:t>
            </w:r>
            <w:r w:rsidRPr="006A362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Pr="006A3629">
              <w:rPr>
                <w:rFonts w:ascii="TH SarabunIT๙" w:hAnsi="TH SarabunIT๙" w:cs="TH SarabunIT๙"/>
                <w:sz w:val="28"/>
              </w:rPr>
              <w:t>(TO BE NUMBER ONE)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ฉวาง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ขยะ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งานคุ้มครองผู้บริโภค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ถ้ำพรรณรา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การป้องกันควบคุมโรคไข้เลือดออก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การดูแลช่วยเหลือผู้ด้อยโอกาส</w:t>
            </w:r>
            <w:r w:rsidRPr="006A362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  <w:r w:rsidRPr="006A362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และ ผู้ป่วยติดเตียง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ทุ่งใหญ่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การจัดการขยะมูลฝอยชุมชน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การแก้ไขปัญหาอุบัติเหตุจราจร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นาบอน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โรคไม่ติดต่อเรื้อรัง (</w:t>
            </w:r>
            <w:r w:rsidRPr="006A3629">
              <w:rPr>
                <w:rFonts w:ascii="TH SarabunIT๙" w:hAnsi="TH SarabunIT๙" w:cs="TH SarabunIT๙"/>
                <w:sz w:val="28"/>
              </w:rPr>
              <w:t>NCDs)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การป้องกันควบคุมโรคไข้เลือดออก</w:t>
            </w:r>
          </w:p>
        </w:tc>
      </w:tr>
      <w:tr w:rsidR="00604DE8" w:rsidRPr="00032890" w:rsidTr="0044138C">
        <w:tc>
          <w:tcPr>
            <w:tcW w:w="76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4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629">
              <w:rPr>
                <w:rFonts w:ascii="TH SarabunIT๙" w:hAnsi="TH SarabunIT๙" w:cs="TH SarabunIT๙" w:hint="cs"/>
                <w:sz w:val="28"/>
                <w:cs/>
              </w:rPr>
              <w:t>บางขัน</w:t>
            </w:r>
          </w:p>
        </w:tc>
        <w:tc>
          <w:tcPr>
            <w:tcW w:w="354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การจัดการขยะในชุมชน</w:t>
            </w:r>
          </w:p>
        </w:tc>
        <w:tc>
          <w:tcPr>
            <w:tcW w:w="3969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28"/>
              </w:rPr>
            </w:pPr>
            <w:r w:rsidRPr="006A3629">
              <w:rPr>
                <w:rFonts w:ascii="TH SarabunIT๙" w:hAnsi="TH SarabunIT๙" w:cs="TH SarabunIT๙"/>
                <w:sz w:val="28"/>
                <w:cs/>
              </w:rPr>
              <w:t>การดูแลผู้สูงอายุ ผู้ด้อยโอกาส ผู้พิการ</w:t>
            </w:r>
            <w:r w:rsidRPr="006A362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629">
              <w:rPr>
                <w:rFonts w:ascii="TH SarabunIT๙" w:hAnsi="TH SarabunIT๙" w:cs="TH SarabunIT๙"/>
                <w:sz w:val="28"/>
                <w:cs/>
              </w:rPr>
              <w:t>และ ผู้ป่วยติดเตียง</w:t>
            </w:r>
          </w:p>
        </w:tc>
      </w:tr>
    </w:tbl>
    <w:p w:rsidR="00604DE8" w:rsidRDefault="00604DE8" w:rsidP="00604D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DE8" w:rsidRPr="00825907" w:rsidRDefault="00604DE8" w:rsidP="00604DE8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907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2590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ประเด็นที่สำคัญตามบริบทในพื้นที่เกี่ยวกับการพัฒนาคุณภาพชีวิต (</w:t>
      </w:r>
      <w:r w:rsidRPr="00825907">
        <w:rPr>
          <w:rFonts w:ascii="TH SarabunIT๙" w:hAnsi="TH SarabunIT๙" w:cs="TH SarabunIT๙"/>
          <w:b/>
          <w:bCs/>
          <w:sz w:val="32"/>
          <w:szCs w:val="32"/>
        </w:rPr>
        <w:t>ODOP</w:t>
      </w:r>
      <w:r w:rsidRPr="008259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ปี 2563 </w:t>
      </w:r>
      <w:r w:rsidRPr="008259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DE8" w:rsidRPr="00E331B4" w:rsidRDefault="00604DE8" w:rsidP="00604DE8">
      <w:pPr>
        <w:spacing w:after="12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032890">
        <w:rPr>
          <w:rFonts w:ascii="TH SarabunIT๙" w:hAnsi="TH SarabunIT๙" w:cs="TH SarabunIT๙" w:hint="cs"/>
          <w:sz w:val="32"/>
          <w:szCs w:val="32"/>
          <w:cs/>
        </w:rPr>
        <w:t>ที่สำคัญตามบริบทในพื้นที่เกี่ยวกับการพัฒนาคุณภาพชีวิต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ODOP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75289">
        <w:rPr>
          <w:rFonts w:ascii="TH SarabunIT๙" w:hAnsi="TH SarabunIT๙" w:cs="TH SarabunIT๙" w:hint="cs"/>
          <w:sz w:val="32"/>
          <w:szCs w:val="32"/>
          <w:cs/>
        </w:rPr>
        <w:t>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31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(จำนวน 23 อำเภอๆละ 2 ประเด็น) </w:t>
      </w:r>
      <w:r w:rsidRPr="00E331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ที่มีการขับเคลื่อนสูงสุด 10 อันดับ ของจังหวัดนครศรีธรรมราช </w:t>
      </w:r>
      <w:r w:rsidRPr="00E331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ดังตาราง </w:t>
      </w:r>
    </w:p>
    <w:p w:rsidR="00604DE8" w:rsidRDefault="00604DE8" w:rsidP="00604DE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D2A45">
        <w:rPr>
          <w:rFonts w:ascii="TH SarabunIT๙" w:hAnsi="TH SarabunIT๙" w:cs="TH SarabunIT๙" w:hint="cs"/>
          <w:sz w:val="32"/>
          <w:szCs w:val="32"/>
          <w:cs/>
        </w:rPr>
        <w:t xml:space="preserve">ตาราง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แสดงจำนวนและร้อยละของอำเภอที่ดำเนินการขับเคลื่อนประเด็น</w:t>
      </w:r>
      <w:r w:rsidRPr="00032890">
        <w:rPr>
          <w:rFonts w:ascii="TH SarabunIT๙" w:hAnsi="TH SarabunIT๙" w:cs="TH SarabunIT๙" w:hint="cs"/>
          <w:sz w:val="32"/>
          <w:szCs w:val="32"/>
          <w:cs/>
        </w:rPr>
        <w:t>ที่สำคัญตามบริบทในพื้นที่</w:t>
      </w:r>
    </w:p>
    <w:p w:rsidR="00604DE8" w:rsidRDefault="00604DE8" w:rsidP="00604DE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32890">
        <w:rPr>
          <w:rFonts w:ascii="TH SarabunIT๙" w:hAnsi="TH SarabunIT๙" w:cs="TH SarabunIT๙" w:hint="cs"/>
          <w:sz w:val="32"/>
          <w:szCs w:val="32"/>
          <w:cs/>
        </w:rPr>
        <w:t>เกี่ยวกับการพัฒนาคุณภาพชีวิต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ODOP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75289">
        <w:rPr>
          <w:rFonts w:ascii="TH SarabunIT๙" w:hAnsi="TH SarabunIT๙" w:cs="TH SarabunIT๙" w:hint="cs"/>
          <w:sz w:val="32"/>
          <w:szCs w:val="32"/>
          <w:cs/>
        </w:rPr>
        <w:t>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393"/>
        <w:gridCol w:w="1701"/>
        <w:gridCol w:w="1134"/>
      </w:tblGrid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 xml:space="preserve">ODOP </w:t>
            </w: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(อำเภอ)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การจัดการขยะและสิ่งแวดล้อม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39.13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39.13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อาหารปลอดภัย/</w:t>
            </w:r>
            <w:proofErr w:type="spellStart"/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คบส</w:t>
            </w:r>
            <w:proofErr w:type="spellEnd"/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30.43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การดูแลผู้สูงอายุ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21.74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การควบคุมและป้องกันโรคเบาหวาน/ความดันโลหิตสูง/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NCDS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17.39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การดูแลช่วยเหลือผู้ด้อยโอกาส ผู้พิการ และผู้ป่วยติดเตียง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17.39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การป้องกันควบคุมโรคไข้เลือดออก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13.04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ยาเสพติดและสุขภาพจิต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ส้วมสาธารณะผ่านเกณฑ์มาตรฐาน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บ้านสะอาด พืชผักปลอดภัย สมุนไพรใกล้ตัว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</w:tr>
      <w:tr w:rsidR="00604DE8" w:rsidTr="0044138C">
        <w:trPr>
          <w:trHeight w:val="20"/>
        </w:trPr>
        <w:tc>
          <w:tcPr>
            <w:tcW w:w="73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393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การส่งเสริมสุขภาพกลุ่มวัยรุ่น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</w:tr>
    </w:tbl>
    <w:p w:rsidR="00604DE8" w:rsidRDefault="00604DE8" w:rsidP="00604DE8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4DE8" w:rsidRDefault="00604DE8" w:rsidP="00604DE8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4DE8" w:rsidRDefault="00604DE8" w:rsidP="00604DE8">
      <w:pPr>
        <w:spacing w:line="276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604DE8" w:rsidRPr="00502D32" w:rsidRDefault="00604DE8" w:rsidP="00604DE8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D3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502D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ผลลัพธ์จากการประเมินตนเอง ตามองค์ประกอบ </w:t>
      </w:r>
      <w:r w:rsidRPr="00502D32">
        <w:rPr>
          <w:rFonts w:ascii="TH SarabunIT๙" w:hAnsi="TH SarabunIT๙" w:cs="TH SarabunIT๙"/>
          <w:b/>
          <w:bCs/>
          <w:sz w:val="32"/>
          <w:szCs w:val="32"/>
        </w:rPr>
        <w:t xml:space="preserve">UCCARE </w:t>
      </w:r>
      <w:r w:rsidRPr="00502D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ที่มีคะแนนมากกว่าระดับ 3 จำแนกรายองค์ประกอบ</w:t>
      </w:r>
      <w:r w:rsidRPr="00502D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DE8" w:rsidRDefault="00604DE8" w:rsidP="00604DE8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ผลลัพธ์จากการประเมินตนเอง ตามองค์ประกอบ </w:t>
      </w:r>
      <w:r>
        <w:rPr>
          <w:rFonts w:ascii="TH SarabunIT๙" w:hAnsi="TH SarabunIT๙" w:cs="TH SarabunIT๙"/>
          <w:sz w:val="32"/>
          <w:szCs w:val="32"/>
        </w:rPr>
        <w:t xml:space="preserve">UCCARE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ที่มีคะแนนมากกว่าระดับ 3 จำแนกรายองค์ประกอบ พบว่าองค์ประกอบด้าน</w:t>
      </w:r>
      <w:r w:rsidRPr="006D3E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U : </w:t>
      </w:r>
      <w:r w:rsidRPr="009457E9">
        <w:rPr>
          <w:rFonts w:ascii="TH SarabunIT๙" w:hAnsi="TH SarabunIT๙" w:cs="TH SarabunIT๙"/>
          <w:sz w:val="32"/>
          <w:szCs w:val="32"/>
        </w:rPr>
        <w:t>Unity Team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เป็นองค์ประกอบที่อำเภอ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มีคะแนนการประเมินมากกว่าระดับ 3 มากที่สุดจำนวน 22 อำเภอ คิดเป็นร้อยละ 95.65 สำหรับองค์ประกอบ </w:t>
      </w:r>
      <w:r>
        <w:rPr>
          <w:rFonts w:ascii="TH SarabunIT๙" w:hAnsi="TH SarabunIT๙" w:cs="TH SarabunIT๙"/>
          <w:sz w:val="32"/>
          <w:szCs w:val="32"/>
        </w:rPr>
        <w:t xml:space="preserve"> R : </w:t>
      </w:r>
      <w:r w:rsidRPr="009457E9">
        <w:rPr>
          <w:rFonts w:ascii="TH SarabunIT๙" w:hAnsi="TH SarabunIT๙" w:cs="TH SarabunIT๙"/>
          <w:sz w:val="32"/>
          <w:szCs w:val="32"/>
        </w:rPr>
        <w:t>Resources Sharing and Human Development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เป็นองค์ประกอบที่อำเภอ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มีคะแนนการประเมินมากกว่าระดับ 3 น้อยที่สุดจำนวน 11 อำเภอ คิดเป็นร้อยละ 47.83 รายละเอียดดังตาราง</w:t>
      </w:r>
    </w:p>
    <w:p w:rsidR="00604DE8" w:rsidRDefault="00604DE8" w:rsidP="00604DE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A45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แสดงจำนวนและร้อยละของอำเภอที่มีผลลัพธ์จากการประเมินตนเอง ตามองค์ประกอบ</w:t>
      </w:r>
      <w:r>
        <w:rPr>
          <w:rFonts w:ascii="TH SarabunIT๙" w:hAnsi="TH SarabunIT๙" w:cs="TH SarabunIT๙"/>
          <w:sz w:val="32"/>
          <w:szCs w:val="32"/>
        </w:rPr>
        <w:t xml:space="preserve"> UCCARE </w:t>
      </w:r>
    </w:p>
    <w:p w:rsidR="00604DE8" w:rsidRDefault="00604DE8" w:rsidP="00604DE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ที่มีคะแนนมากกว่าระดับ 3 จำแนกรายองค์ประกอบ </w:t>
      </w:r>
      <w:r w:rsidRPr="00475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386"/>
        <w:gridCol w:w="1701"/>
        <w:gridCol w:w="1418"/>
      </w:tblGrid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มีคะแนนประเมินตนเอง      มากกว่าระดับ 3 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(อำเภอ)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 : Unity Team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95.65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C : Customer Focus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69.57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C : Community Participation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78.26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A : Appreciation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60.87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 : Resources Sharing and Human Development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6A3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47.83</w:t>
            </w:r>
          </w:p>
        </w:tc>
      </w:tr>
      <w:tr w:rsidR="00604DE8" w:rsidTr="0044138C">
        <w:tc>
          <w:tcPr>
            <w:tcW w:w="880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604DE8" w:rsidRPr="006A3629" w:rsidRDefault="00604DE8" w:rsidP="00441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E : Essential Care</w:t>
            </w:r>
          </w:p>
        </w:tc>
        <w:tc>
          <w:tcPr>
            <w:tcW w:w="1701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04DE8" w:rsidRPr="006A3629" w:rsidRDefault="00604DE8" w:rsidP="004413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629">
              <w:rPr>
                <w:rFonts w:ascii="TH SarabunIT๙" w:hAnsi="TH SarabunIT๙" w:cs="TH SarabunIT๙"/>
                <w:sz w:val="32"/>
                <w:szCs w:val="32"/>
              </w:rPr>
              <w:t>56.52</w:t>
            </w:r>
          </w:p>
        </w:tc>
      </w:tr>
    </w:tbl>
    <w:p w:rsidR="00E1229F" w:rsidRDefault="00E1229F"/>
    <w:sectPr w:rsidR="00E1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8"/>
    <w:rsid w:val="00604DE8"/>
    <w:rsid w:val="00E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99A0-38FA-4906-AA59-363D690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Moodang</dc:creator>
  <cp:keywords/>
  <dc:description/>
  <cp:lastModifiedBy>Moodang</cp:lastModifiedBy>
  <cp:revision>1</cp:revision>
  <dcterms:created xsi:type="dcterms:W3CDTF">2020-04-19T03:17:00Z</dcterms:created>
  <dcterms:modified xsi:type="dcterms:W3CDTF">2020-04-19T03:18:00Z</dcterms:modified>
</cp:coreProperties>
</file>